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B4" w:rsidRPr="009548B4" w:rsidRDefault="009548B4" w:rsidP="009548B4">
      <w:pPr>
        <w:spacing w:after="0" w:line="240" w:lineRule="auto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548B4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EDICION VESPERTINA</w:t>
      </w:r>
    </w:p>
    <w:p w:rsidR="009548B4" w:rsidRPr="009548B4" w:rsidRDefault="009548B4" w:rsidP="009548B4">
      <w:pPr>
        <w:spacing w:after="0" w:line="240" w:lineRule="auto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548B4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PRIMERA SECCION</w:t>
      </w:r>
    </w:p>
    <w:p w:rsidR="001668D7" w:rsidRPr="009548B4" w:rsidRDefault="009548B4" w:rsidP="009548B4">
      <w:pPr>
        <w:spacing w:after="0" w:line="240" w:lineRule="auto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548B4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9548B4" w:rsidRDefault="009548B4" w:rsidP="009548B4">
      <w:pPr>
        <w:jc w:val="center"/>
      </w:pPr>
    </w:p>
    <w:p w:rsidR="009548B4" w:rsidRPr="009548B4" w:rsidRDefault="009548B4" w:rsidP="009548B4">
      <w:pPr>
        <w:pStyle w:val="sum"/>
        <w:spacing w:after="2" w:line="240" w:lineRule="auto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548B4">
        <w:rPr>
          <w:rFonts w:ascii="Times New Roman" w:hAnsi="Times New Roman" w:cs="Times New Roman"/>
          <w:b/>
          <w:sz w:val="20"/>
          <w:u w:val="single"/>
          <w:lang w:val="es-MX"/>
        </w:rPr>
        <w:t>SECRETARÍA DE RELACIONES EXTERIORES</w:t>
      </w:r>
    </w:p>
    <w:p w:rsidR="009548B4" w:rsidRDefault="009548B4" w:rsidP="009548B4">
      <w:pPr>
        <w:jc w:val="center"/>
      </w:pPr>
    </w:p>
    <w:p w:rsidR="009548B4" w:rsidRDefault="009548B4" w:rsidP="009548B4">
      <w:pPr>
        <w:pStyle w:val="sum"/>
        <w:spacing w:after="2" w:line="240" w:lineRule="auto"/>
        <w:ind w:right="620"/>
      </w:pPr>
      <w:r w:rsidRPr="009548B4">
        <w:t xml:space="preserve">Decreto </w:t>
      </w:r>
      <w:proofErr w:type="spellStart"/>
      <w:r w:rsidRPr="009548B4">
        <w:t>Promulgatorio</w:t>
      </w:r>
      <w:proofErr w:type="spellEnd"/>
      <w:r w:rsidRPr="009548B4">
        <w:t xml:space="preserve"> del Acuerdo entre los Estados Unidos Mexicanos y la República Oriental del Uruguay sobre Cooperación y Asistencia Administrativa Mutua en Asuntos Aduaneros, firmado en la Ciudad de México, el catorce de noviembre de dos mil diecisiete</w:t>
      </w:r>
    </w:p>
    <w:p w:rsidR="009548B4" w:rsidRDefault="009548B4" w:rsidP="009548B4">
      <w:pPr>
        <w:pStyle w:val="sum"/>
        <w:spacing w:after="2" w:line="240" w:lineRule="auto"/>
        <w:ind w:right="620"/>
      </w:pPr>
    </w:p>
    <w:p w:rsidR="009548B4" w:rsidRPr="009548B4" w:rsidRDefault="009548B4" w:rsidP="009548B4">
      <w:pPr>
        <w:pStyle w:val="sum"/>
        <w:spacing w:after="2" w:line="240" w:lineRule="auto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548B4">
        <w:rPr>
          <w:rFonts w:ascii="Times New Roman" w:hAnsi="Times New Roman" w:cs="Times New Roman"/>
          <w:b/>
          <w:sz w:val="20"/>
          <w:u w:val="single"/>
          <w:lang w:val="es-MX"/>
        </w:rPr>
        <w:t>SECRETARÍA DE SALUD</w:t>
      </w:r>
    </w:p>
    <w:p w:rsidR="009548B4" w:rsidRDefault="009548B4" w:rsidP="009548B4">
      <w:pPr>
        <w:pStyle w:val="sum"/>
        <w:spacing w:after="2" w:line="240" w:lineRule="auto"/>
        <w:ind w:right="620"/>
      </w:pPr>
    </w:p>
    <w:p w:rsidR="009548B4" w:rsidRDefault="009548B4" w:rsidP="009548B4">
      <w:pPr>
        <w:pStyle w:val="sum"/>
        <w:spacing w:after="2" w:line="240" w:lineRule="auto"/>
        <w:ind w:right="620"/>
      </w:pPr>
      <w:r w:rsidRPr="009548B4">
        <w:t>Tercer Convenio Modificatorio al Convenio Específico en materia de ministración de subsidios para el fortalecimiento de acciones de salud pública en las entidades federativas, que celebran la Secretaría de Salud y el Estado de Querétaro.</w:t>
      </w:r>
    </w:p>
    <w:p w:rsidR="009548B4" w:rsidRDefault="009548B4" w:rsidP="009548B4">
      <w:pPr>
        <w:pStyle w:val="sum"/>
        <w:spacing w:after="2" w:line="240" w:lineRule="auto"/>
        <w:ind w:right="620"/>
      </w:pPr>
      <w:bookmarkStart w:id="0" w:name="_GoBack"/>
      <w:bookmarkEnd w:id="0"/>
    </w:p>
    <w:sectPr w:rsidR="009548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C1" w:rsidRDefault="00B71EC1" w:rsidP="009548B4">
      <w:pPr>
        <w:spacing w:after="0" w:line="240" w:lineRule="auto"/>
      </w:pPr>
      <w:r>
        <w:separator/>
      </w:r>
    </w:p>
  </w:endnote>
  <w:endnote w:type="continuationSeparator" w:id="0">
    <w:p w:rsidR="00B71EC1" w:rsidRDefault="00B71EC1" w:rsidP="009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C1" w:rsidRDefault="00B71EC1" w:rsidP="009548B4">
      <w:pPr>
        <w:spacing w:after="0" w:line="240" w:lineRule="auto"/>
      </w:pPr>
      <w:r>
        <w:separator/>
      </w:r>
    </w:p>
  </w:footnote>
  <w:footnote w:type="continuationSeparator" w:id="0">
    <w:p w:rsidR="00B71EC1" w:rsidRDefault="00B71EC1" w:rsidP="009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B4" w:rsidRPr="00ED705D" w:rsidRDefault="009548B4" w:rsidP="009548B4">
    <w:pPr>
      <w:pStyle w:val="Fechas"/>
      <w:rPr>
        <w:rFonts w:cs="Times New Roman"/>
      </w:rPr>
    </w:pPr>
    <w:r>
      <w:rPr>
        <w:rFonts w:cs="Times New Roman"/>
      </w:rPr>
      <w:t>(</w:t>
    </w:r>
    <w:r w:rsidR="00590A6E">
      <w:rPr>
        <w:rFonts w:cs="Times New Roman"/>
      </w:rPr>
      <w:t>Edición Vespertina</w:t>
    </w:r>
    <w:r>
      <w:rPr>
        <w:rFonts w:cs="Times New Roman"/>
      </w:rPr>
      <w:t>)</w:t>
    </w:r>
    <w:r w:rsidRPr="00ED705D">
      <w:rPr>
        <w:rFonts w:cs="Times New Roman"/>
      </w:rPr>
      <w:tab/>
      <w:t>DIARIO OFICIAL</w:t>
    </w:r>
    <w:r w:rsidRPr="00ED705D">
      <w:rPr>
        <w:rFonts w:cs="Times New Roman"/>
      </w:rPr>
      <w:tab/>
    </w:r>
    <w:proofErr w:type="gramStart"/>
    <w:r>
      <w:t>Viernes</w:t>
    </w:r>
    <w:proofErr w:type="gramEnd"/>
    <w:r>
      <w:t xml:space="preserve"> 4 de enero de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B4"/>
    <w:rsid w:val="001668D7"/>
    <w:rsid w:val="00590A6E"/>
    <w:rsid w:val="009548B4"/>
    <w:rsid w:val="00B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CAE65"/>
  <w15:chartTrackingRefBased/>
  <w15:docId w15:val="{6983755B-C857-40F0-81A9-FB08A024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m">
    <w:name w:val="sum"/>
    <w:basedOn w:val="Normal"/>
    <w:link w:val="sumCar"/>
    <w:rsid w:val="009548B4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9548B4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8B4"/>
  </w:style>
  <w:style w:type="paragraph" w:styleId="Piedepgina">
    <w:name w:val="footer"/>
    <w:basedOn w:val="Normal"/>
    <w:link w:val="PiedepginaCar"/>
    <w:uiPriority w:val="99"/>
    <w:unhideWhenUsed/>
    <w:rsid w:val="009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8B4"/>
  </w:style>
  <w:style w:type="paragraph" w:customStyle="1" w:styleId="Fechas">
    <w:name w:val="Fechas"/>
    <w:basedOn w:val="Normal"/>
    <w:rsid w:val="009548B4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582"/>
      </w:tabs>
      <w:spacing w:after="0" w:line="216" w:lineRule="atLeast"/>
      <w:ind w:left="288" w:right="288"/>
      <w:jc w:val="both"/>
    </w:pPr>
    <w:rPr>
      <w:rFonts w:ascii="Times New Roman" w:eastAsia="Times New Roman" w:hAnsi="Times New Roman" w:cs="CG Palacio (WN)"/>
      <w:sz w:val="18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2019-01-17T17:38:00Z</dcterms:created>
  <dcterms:modified xsi:type="dcterms:W3CDTF">2019-01-17T17:45:00Z</dcterms:modified>
</cp:coreProperties>
</file>