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42" w:rsidRPr="000C1748" w:rsidRDefault="00F75D42" w:rsidP="000C1748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0C1748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F75D42" w:rsidRPr="000C1748" w:rsidRDefault="00F75D42" w:rsidP="000C1748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0C1748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</w:p>
    <w:p w:rsidR="00F75D42" w:rsidRPr="000C1748" w:rsidRDefault="00F75D42" w:rsidP="000C1748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0C1748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F75D42" w:rsidRDefault="00F75D42" w:rsidP="000C1748">
      <w:pPr>
        <w:pStyle w:val="sum"/>
        <w:spacing w:line="326" w:lineRule="exact"/>
        <w:ind w:right="620"/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0C1748">
        <w:rPr>
          <w:rFonts w:ascii="Times New Roman" w:hAnsi="Times New Roman" w:cs="Times New Roman"/>
          <w:b/>
          <w:sz w:val="20"/>
          <w:u w:val="single"/>
          <w:lang w:val="es-MX"/>
        </w:rPr>
        <w:t>SECRETARIA DE RELACIONES EXTERIORES</w:t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>Decreto por el que se aprueba el Convenio 189 sobre el Trabajo Decente para las Trabajadoras y</w:t>
      </w:r>
      <w:r w:rsidR="000C1748">
        <w:rPr>
          <w:szCs w:val="18"/>
          <w:lang w:val="es-MX"/>
        </w:rPr>
        <w:t xml:space="preserve"> </w:t>
      </w:r>
      <w:r w:rsidRPr="000C1748">
        <w:rPr>
          <w:szCs w:val="18"/>
          <w:lang w:val="es-MX"/>
        </w:rPr>
        <w:t xml:space="preserve">los Trabajadores Domésticos, adoptado en Ginebra el dieciséis de junio de dos mil once.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>Decreto por el que se aprueba el Acuerdo de Cooperación entre el Gobierno de los Estados Unidos Mexicanos y el Gobierno de la República de Azerbaiyán en los Campos de la Educación, la Ciencia, la Juventud, la Cultura y el Deporte, hecho en Bakú el veinte de octubre de dos</w:t>
      </w:r>
      <w:r w:rsidR="000C1748">
        <w:rPr>
          <w:szCs w:val="18"/>
          <w:lang w:val="es-MX"/>
        </w:rPr>
        <w:t xml:space="preserve"> </w:t>
      </w:r>
      <w:r w:rsidRPr="000C1748">
        <w:rPr>
          <w:szCs w:val="18"/>
          <w:lang w:val="es-MX"/>
        </w:rPr>
        <w:t xml:space="preserve">mil diecisiete.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>Decreto por el que se aprueba el Protocolo Modificatorio al Tratado entre los Estados Unidos Mexicanos, los Estados Unidos de América y Canadá, hecho en la Ciudad de México el 10 de diciembre de 2019, así como dos acuerdos paralelos entre el Gobierno de los Estados Unidos Mexicanos y el Gobierno de los Estados Unidos de América, celebrados en la Ciudad de México,</w:t>
      </w:r>
      <w:r w:rsidR="000C1748">
        <w:rPr>
          <w:szCs w:val="18"/>
          <w:lang w:val="es-MX"/>
        </w:rPr>
        <w:t xml:space="preserve"> </w:t>
      </w:r>
      <w:r w:rsidRPr="000C1748">
        <w:rPr>
          <w:szCs w:val="18"/>
          <w:lang w:val="es-MX"/>
        </w:rPr>
        <w:t xml:space="preserve">el 10 de diciembre de 2019.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0C1748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0C1748">
        <w:rPr>
          <w:szCs w:val="18"/>
          <w:lang w:val="es-MX"/>
        </w:rPr>
        <w:t>Convenio  Específico</w:t>
      </w:r>
      <w:proofErr w:type="gramEnd"/>
      <w:r w:rsidRPr="000C1748">
        <w:rPr>
          <w:szCs w:val="18"/>
          <w:lang w:val="es-MX"/>
        </w:rPr>
        <w:t xml:space="preserve">  en  materia  de  transferencia  de  recursos  federales  con  el  carácter  de subsidios  para  fortalecer  la  ejecución  y  desarrollo  del  programa  y  proyectos  federales  de Protección contra Riesgos Sanitarios, así como la Red Nacional de Laboratorios, que celebran la Secretaría de Salud y el Estado de Campeche.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 xml:space="preserve">Primer   Convenio   Modificatorio   al   Convenio   Específico   de   Colaboración   en   materia   de </w:t>
      </w:r>
      <w:proofErr w:type="gramStart"/>
      <w:r w:rsidRPr="000C1748">
        <w:rPr>
          <w:szCs w:val="18"/>
          <w:lang w:val="es-MX"/>
        </w:rPr>
        <w:t>transferencia  de</w:t>
      </w:r>
      <w:proofErr w:type="gramEnd"/>
      <w:r w:rsidRPr="000C1748">
        <w:rPr>
          <w:szCs w:val="18"/>
          <w:lang w:val="es-MX"/>
        </w:rPr>
        <w:t xml:space="preserve">  recursos  presupuestarios  federales  con  el  carácter  de  subsidios  para  la operación del Programa Atención a la Salud y Medicamentos Gratuitos para la Población sin Seguridad Social Laboral, que celebran la Secretaría de Salud y el Estado de Oaxaca.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0C1748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0C1748">
        <w:rPr>
          <w:szCs w:val="18"/>
          <w:lang w:val="es-MX"/>
        </w:rPr>
        <w:t>Convenio  de</w:t>
      </w:r>
      <w:proofErr w:type="gramEnd"/>
      <w:r w:rsidRPr="000C1748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Venustiano Carranza, Estado de Chiapas.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0C1748">
        <w:rPr>
          <w:szCs w:val="18"/>
          <w:lang w:val="es-MX"/>
        </w:rPr>
        <w:lastRenderedPageBreak/>
        <w:t>Convenio  de</w:t>
      </w:r>
      <w:proofErr w:type="gramEnd"/>
      <w:r w:rsidRPr="000C1748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0C1748">
        <w:rPr>
          <w:szCs w:val="18"/>
          <w:lang w:val="es-MX"/>
        </w:rPr>
        <w:t>Atlapexco</w:t>
      </w:r>
      <w:proofErr w:type="spellEnd"/>
      <w:r w:rsidRPr="000C1748">
        <w:rPr>
          <w:szCs w:val="18"/>
          <w:lang w:val="es-MX"/>
        </w:rPr>
        <w:t xml:space="preserve">, Estado de Hidalgo.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 xml:space="preserve">Convenio de Coordinación y Concertación de Acciones para la ejecución del Programa de Infraestructura Indígena, para la construcción del Sistema de Alcantarillado Sanitario y Planta de Tratamiento de Aguas Residuales (3a. Etapa), para beneficiar a la localidad de Colonia Felipe </w:t>
      </w:r>
      <w:proofErr w:type="gramStart"/>
      <w:r w:rsidRPr="000C1748">
        <w:rPr>
          <w:szCs w:val="18"/>
          <w:lang w:val="es-MX"/>
        </w:rPr>
        <w:t>Ángeles,  en</w:t>
      </w:r>
      <w:proofErr w:type="gramEnd"/>
      <w:r w:rsidRPr="000C1748">
        <w:rPr>
          <w:szCs w:val="18"/>
          <w:lang w:val="es-MX"/>
        </w:rPr>
        <w:t xml:space="preserve">  el  Municipio  de  Ixmiquilpan,  que  celebran  el  Instituto  Nacional  de  los  Pueblos</w:t>
      </w:r>
      <w:r w:rsidR="000C1748">
        <w:rPr>
          <w:szCs w:val="18"/>
          <w:lang w:val="es-MX"/>
        </w:rPr>
        <w:t xml:space="preserve"> </w:t>
      </w:r>
      <w:r w:rsidRPr="000C1748">
        <w:rPr>
          <w:szCs w:val="18"/>
          <w:lang w:val="es-MX"/>
        </w:rPr>
        <w:t xml:space="preserve">Indígenas y el Municipio de Ixmiquilpan, Estado de Hidalgo.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0C1748">
        <w:rPr>
          <w:szCs w:val="18"/>
          <w:lang w:val="es-MX"/>
        </w:rPr>
        <w:t>Convenio  de</w:t>
      </w:r>
      <w:proofErr w:type="gramEnd"/>
      <w:r w:rsidRPr="000C1748">
        <w:rPr>
          <w:szCs w:val="18"/>
          <w:lang w:val="es-MX"/>
        </w:rPr>
        <w:t xml:space="preserve">  Coordinación  y  Concertación  de  Acciones  para  la  ejecución  del  Programa  de Infraestructura Indígena, para la construcción de Sistema de Agua Potable (2a. Etapa), para beneficiar a la localidad de Puerto </w:t>
      </w:r>
      <w:proofErr w:type="spellStart"/>
      <w:r w:rsidRPr="000C1748">
        <w:rPr>
          <w:szCs w:val="18"/>
          <w:lang w:val="es-MX"/>
        </w:rPr>
        <w:t>Dexthi</w:t>
      </w:r>
      <w:proofErr w:type="spellEnd"/>
      <w:r w:rsidRPr="000C1748">
        <w:rPr>
          <w:szCs w:val="18"/>
          <w:lang w:val="es-MX"/>
        </w:rPr>
        <w:t xml:space="preserve">, que celebran el Instituto Nacional de los Pueblos Indígenas y el Municipio de Ixmiquilpan, Estado de Hidalgo.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0C1748">
        <w:rPr>
          <w:szCs w:val="18"/>
          <w:lang w:val="es-MX"/>
        </w:rPr>
        <w:t>Convenio  de</w:t>
      </w:r>
      <w:proofErr w:type="gramEnd"/>
      <w:r w:rsidRPr="000C1748">
        <w:rPr>
          <w:szCs w:val="18"/>
          <w:lang w:val="es-MX"/>
        </w:rPr>
        <w:t xml:space="preserve">  Coordinación  y  Concertación  de  Acciones  para  la  ejecución  del  Programa  de Infraestructura Indígena, para la construcción de Sistema de Agua Potable (2a. Etapa), para beneficiar a la localidad de El Rosario </w:t>
      </w:r>
      <w:proofErr w:type="spellStart"/>
      <w:r w:rsidRPr="000C1748">
        <w:rPr>
          <w:szCs w:val="18"/>
          <w:lang w:val="es-MX"/>
        </w:rPr>
        <w:t>Capula</w:t>
      </w:r>
      <w:proofErr w:type="spellEnd"/>
      <w:r w:rsidRPr="000C1748">
        <w:rPr>
          <w:szCs w:val="18"/>
          <w:lang w:val="es-MX"/>
        </w:rPr>
        <w:t xml:space="preserve">, que celebran el Instituto Nacional de los Pueblos Indígenas y el Municipio de Ixmiquilpan, Estado de Hidalgo.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0C1748">
        <w:rPr>
          <w:szCs w:val="18"/>
          <w:lang w:val="es-MX"/>
        </w:rPr>
        <w:t>Convenio  de</w:t>
      </w:r>
      <w:proofErr w:type="gramEnd"/>
      <w:r w:rsidRPr="000C1748">
        <w:rPr>
          <w:szCs w:val="18"/>
          <w:lang w:val="es-MX"/>
        </w:rPr>
        <w:t xml:space="preserve">  Coordinación  y  Concertación  de  Acciones  para  la  ejecución  del  Programa  de Infraestructura  Indígena,  para  la  ampliación  de  Sistema  de  Agua  Potable  (1a.  Etapa</w:t>
      </w:r>
      <w:proofErr w:type="gramStart"/>
      <w:r w:rsidRPr="000C1748">
        <w:rPr>
          <w:szCs w:val="18"/>
          <w:lang w:val="es-MX"/>
        </w:rPr>
        <w:t>),  para</w:t>
      </w:r>
      <w:proofErr w:type="gramEnd"/>
      <w:r w:rsidRPr="000C1748">
        <w:rPr>
          <w:szCs w:val="18"/>
          <w:lang w:val="es-MX"/>
        </w:rPr>
        <w:t xml:space="preserve"> beneficiar a la localidad de San Juanico, que celebran el Instituto Nacional de los Pueblos Indígenas y el Municipio de Ixmiquilpan, Estado de Hidalgo.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0C1748">
        <w:rPr>
          <w:szCs w:val="18"/>
          <w:lang w:val="es-MX"/>
        </w:rPr>
        <w:t>Convenio  de</w:t>
      </w:r>
      <w:proofErr w:type="gramEnd"/>
      <w:r w:rsidRPr="000C1748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Nicolás Flores, Estado de Hidalgo.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0C1748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JUDICIAL</w:t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0C1748">
        <w:rPr>
          <w:rFonts w:ascii="Times New Roman" w:hAnsi="Times New Roman" w:cs="Times New Roman"/>
          <w:b/>
          <w:sz w:val="20"/>
          <w:u w:val="single"/>
          <w:lang w:val="es-MX"/>
        </w:rPr>
        <w:t>CONSEJO DE LA JUDICATURA FEDERAL</w:t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 xml:space="preserve">Catálogo General de Puestos del Consejo de la Judicatura Federal.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0C1748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>Tipo de cambio para solventar obligaciones denominadas en moneda extranjera pagaderas en la</w:t>
      </w:r>
      <w:r w:rsidR="000C1748">
        <w:rPr>
          <w:szCs w:val="18"/>
          <w:lang w:val="es-MX"/>
        </w:rPr>
        <w:t xml:space="preserve"> </w:t>
      </w:r>
      <w:r w:rsidRPr="000C1748">
        <w:rPr>
          <w:szCs w:val="18"/>
          <w:lang w:val="es-MX"/>
        </w:rPr>
        <w:t xml:space="preserve">República Mexicana.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lastRenderedPageBreak/>
        <w:t xml:space="preserve">Tasas de interés interbancarias de equilibrio.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>Tasa de interés interbancaria de equilibrio de fondeo a un día hábil bancario.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0C1748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ESTADISTICA Y GEOGRAFIA</w:t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 xml:space="preserve">Índice nacional de precios al consumidor.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0C1748">
        <w:rPr>
          <w:rFonts w:ascii="Times New Roman" w:hAnsi="Times New Roman" w:cs="Times New Roman"/>
          <w:b/>
          <w:sz w:val="20"/>
          <w:u w:val="single"/>
          <w:lang w:val="es-MX"/>
        </w:rPr>
        <w:t>INSTITUTO NACIONAL ELECTORAL</w:t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 xml:space="preserve">Acuerdo de la Junta General Ejecutiva del Instituto Nacional Electoral por el que se aprueban para  el  ejercicio  fiscal 2020,  el Manual de remuneraciones para los  servidores públicos  de mando; la  publicación de la estructura ocupacional en el Diario Oficial de la Federación y la actualización de  los tabuladores de sueldos para el personal del Servicio Profesional Electoral Nacional,  para  el   personal  de  la  rama  administrativa  y  el  de  remuneraciones  para  las contrataciones bajo el régimen de honorarios permanentes.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0C1748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 xml:space="preserve">Licitaciones Públicas Nacionales e Internacionales.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0C1748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 xml:space="preserve">Judiciales y generales. </w:t>
      </w:r>
      <w:r w:rsidR="00501C82">
        <w:rPr>
          <w:szCs w:val="18"/>
          <w:lang w:val="es-MX"/>
        </w:rPr>
        <w:tab/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F75D42" w:rsidRPr="000C1748" w:rsidRDefault="00F75D42" w:rsidP="000C1748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0C1748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SEGUNDA SECCION</w:t>
      </w:r>
    </w:p>
    <w:p w:rsidR="00F75D42" w:rsidRPr="000C1748" w:rsidRDefault="00F75D42" w:rsidP="000C1748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0C1748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F75D42" w:rsidRPr="000C1748" w:rsidRDefault="00F75D42" w:rsidP="000C1748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</w:p>
    <w:p w:rsidR="00F75D42" w:rsidRDefault="00F75D42" w:rsidP="000C1748">
      <w:pPr>
        <w:pStyle w:val="sum"/>
        <w:spacing w:line="326" w:lineRule="exact"/>
        <w:ind w:right="620"/>
      </w:pPr>
    </w:p>
    <w:p w:rsidR="00F75D42" w:rsidRPr="000C1748" w:rsidRDefault="00F75D42" w:rsidP="000C174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0C1748">
        <w:rPr>
          <w:rFonts w:ascii="Times New Roman" w:hAnsi="Times New Roman" w:cs="Times New Roman"/>
          <w:b/>
          <w:sz w:val="20"/>
          <w:u w:val="single"/>
          <w:lang w:val="es-MX"/>
        </w:rPr>
        <w:t>SECRETARIA DE EDUCACION PUBLICA</w:t>
      </w:r>
    </w:p>
    <w:p w:rsidR="00F75D42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</w:p>
    <w:p w:rsidR="00CC17FC" w:rsidRPr="000C1748" w:rsidRDefault="00F75D42" w:rsidP="000C1748">
      <w:pPr>
        <w:pStyle w:val="sum"/>
        <w:spacing w:line="326" w:lineRule="exact"/>
        <w:ind w:right="620"/>
        <w:rPr>
          <w:szCs w:val="18"/>
          <w:lang w:val="es-MX"/>
        </w:rPr>
      </w:pPr>
      <w:r w:rsidRPr="000C1748">
        <w:rPr>
          <w:szCs w:val="18"/>
          <w:lang w:val="es-MX"/>
        </w:rPr>
        <w:t>Anexo del Acuerdo número 30/12/19 por el que se emiten las Reglas de Operación del Programa</w:t>
      </w:r>
      <w:r w:rsidR="000C1748">
        <w:rPr>
          <w:szCs w:val="18"/>
          <w:lang w:val="es-MX"/>
        </w:rPr>
        <w:t xml:space="preserve"> </w:t>
      </w:r>
      <w:r w:rsidRPr="000C1748">
        <w:rPr>
          <w:szCs w:val="18"/>
          <w:lang w:val="es-MX"/>
        </w:rPr>
        <w:t>de Becas Elisa Acuña para el ejercicio fiscal 2020, publicado el 29 de d</w:t>
      </w:r>
      <w:r w:rsidR="000C1748">
        <w:rPr>
          <w:szCs w:val="18"/>
          <w:lang w:val="es-MX"/>
        </w:rPr>
        <w:t xml:space="preserve">iciembre de 2019. </w:t>
      </w:r>
      <w:r w:rsidR="00501C82">
        <w:rPr>
          <w:szCs w:val="18"/>
          <w:lang w:val="es-MX"/>
        </w:rPr>
        <w:tab/>
      </w:r>
      <w:bookmarkStart w:id="0" w:name="_GoBack"/>
      <w:bookmarkEnd w:id="0"/>
    </w:p>
    <w:sectPr w:rsidR="00CC17FC" w:rsidRPr="000C174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71" w:rsidRDefault="000A1771" w:rsidP="00F75D42">
      <w:pPr>
        <w:spacing w:after="0" w:line="240" w:lineRule="auto"/>
      </w:pPr>
      <w:r>
        <w:separator/>
      </w:r>
    </w:p>
  </w:endnote>
  <w:endnote w:type="continuationSeparator" w:id="0">
    <w:p w:rsidR="000A1771" w:rsidRDefault="000A1771" w:rsidP="00F7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71" w:rsidRDefault="000A1771" w:rsidP="00F75D42">
      <w:pPr>
        <w:spacing w:after="0" w:line="240" w:lineRule="auto"/>
      </w:pPr>
      <w:r>
        <w:separator/>
      </w:r>
    </w:p>
  </w:footnote>
  <w:footnote w:type="continuationSeparator" w:id="0">
    <w:p w:rsidR="000A1771" w:rsidRDefault="000A1771" w:rsidP="00F7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42" w:rsidRDefault="00F75D42" w:rsidP="00F75D4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88E21F" id="Grupo 17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cyhQMAAEoMAAAOAAAAZHJzL2Uyb0RvYy54bWzsV21v2zYQ/j6g/4HgxwGOJEeObSFOUfgl&#10;GNBtBZr9AFqiXlCJ1Ejaclbsv+/uKDmKg6JDhxYYEH9QSN3xXp67e6jcvj01NTtKYyutVjy6CjmT&#10;KtVZpYoV/+NhN1lwZp1Qmai1kiv+KC1/e/fmp9uuTeRUl7rOpGFgRNmka1e8dK5NgsCmpWyEvdKt&#10;VCDMtWmEg60pgsyIDqw3dTANw5ug0yZrjU6ltfB244X8juznuUzd73lupWP1ikNsjp6Gnnt8Bne3&#10;IimMaMsq7cMQ3xBFIyoFTs+mNsIJdjDVC1NNlRptde6uUt0EOs+rVFIOkE0UXmRzb/ShpVyKpCva&#10;M0wA7QVO32w2/e34wbAqg9rNOVOigRrdm0OrGewBnK4tEtC5N+3H9oPxGcLyvU4/WRAHl3LcF16Z&#10;7btfdQb2xMFpAueUmwZNQNrsRDV4PNdAnhxL4eVsupwvwhlnKcimi9l85muUllBIPBUtY+gpEC7j&#10;60G07Q8vruEdnYzpWCAS75Pi7OPCpKDZ7BOe9r/h+bEUraQyWcRqwBOi9HjujJTYwSyKPaSkNuBp&#10;x2COJBikBcy/CmO0nEHpEJBF388DlovraQ8kCc5oiCQ9WHcvNVVDHN9b5+cggxXVOOtDf4CZyZsa&#10;RuLngIWsY2SyVx50opEOykdq4LIYjIpy8JOeVO8IVkwgVYTUIK22WGL0OnQGWAAlDOoLuuD9Utef&#10;6V0Y4IDL6TecwfTvffu0wmFk6AKXrFtxyhJfNPooHzSJ3EXLgpMnaa3GWh73UVReDCfQAUyNX5BT&#10;jHVUDKV3VV0TwLXCUKIwhrbBCKyuqwyltDHFfl0bdhRIbPTDbMDaMzUgEJWRtVKKbNuvnahqvwb9&#10;msCFlukxwOYh5vq8DJfbxXYRT+LpzXYSh5vN5N1uHU9udtF8trnerNeb6G8MLYqTssoyqTC6gUWj&#10;+N9NVc/nnv/OPPosCztOdke/l8kGz8MgLCCX4a8HexgqzwF7nT3CgBntrwW4xmBRavMXZx1cCStu&#10;/zwIIzmrf1HAEcsojvEOoU08m09hY8aS/VgiVAqmVtxx6HBcrp2/dw6tqYoSPEVUVqXfAT/mFY4g&#10;0JRNfFT9BmjqR/HV8iVfEYliTEBr34GvZpGfwFe+QnLr5++Vr175amBj4gP8CPh/8RV9bcEHK3Fv&#10;/3GNX8TjPfHb078Ad/8AAAD//wMAUEsDBBQABgAIAAAAIQCsmpTW4AAAAAoBAAAPAAAAZHJzL2Rv&#10;d25yZXYueG1sTI9BS8NAEIXvgv9hGcGb3aStksRsSinqqQhtBfE2zU6T0OxsyG6T9N+7PenxzXu8&#10;902+mkwrBupdY1lBPItAEJdWN1wp+Dq8PyUgnEfW2FomBVdysCru73LMtB15R8PeVyKUsMtQQe19&#10;l0npypoMupntiIN3sr1BH2RfSd3jGMpNK+dR9CINNhwWauxoU1N53l+Mgo8Rx/Uifhu259Pm+nN4&#10;/vzexqTU48O0fgXhafJ/YbjhB3QoAtPRXlg70QadLgO6V5AuFyBugWiexiCO4ZIkIItc/n+h+AUA&#10;AP//AwBQSwECLQAUAAYACAAAACEAtoM4kv4AAADhAQAAEwAAAAAAAAAAAAAAAAAAAAAAW0NvbnRl&#10;bnRfVHlwZXNdLnhtbFBLAQItABQABgAIAAAAIQA4/SH/1gAAAJQBAAALAAAAAAAAAAAAAAAAAC8B&#10;AABfcmVscy8ucmVsc1BLAQItABQABgAIAAAAIQAgHFcyhQMAAEoMAAAOAAAAAAAAAAAAAAAAAC4C&#10;AABkcnMvZTJvRG9jLnhtbFBLAQItABQABgAIAAAAIQCsmpTW4AAAAAoBAAAPAAAAAAAAAAAAAAAA&#10;AN8FAABkcnMvZG93bnJldi54bWxQSwUGAAAAAAQABADzAAAA7AYAAAAA&#10;" o:allowincell="f">
              <v:shape id="Freeform 14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n6fxgAAANsAAAAPAAAAZHJzL2Rvd25yZXYueG1sRI/Na8JA&#10;EMXvgv/DMgVvuqm0fqSu0gpCexG/EHqbZqdJbHY2ZFdN+9d3DoK3Gd6b934zW7SuUhdqQunZwOMg&#10;AUWceVtybuCwX/UnoEJEtlh5JgO/FGAx73ZmmFp/5S1ddjFXEsIhRQNFjHWqdcgKchgGviYW7ds3&#10;DqOsTa5tg1cJd5UeJslIOyxZGgqsaVlQ9rM7OwOnryG2WfX0/PmxnL79rVf5kcYbY3oP7esLqEht&#10;vJtv1+9W8AVWfpEB9PwfAAD//wMAUEsBAi0AFAAGAAgAAAAhANvh9svuAAAAhQEAABMAAAAAAAAA&#10;AAAAAAAAAAAAAFtDb250ZW50X1R5cGVzXS54bWxQSwECLQAUAAYACAAAACEAWvQsW78AAAAVAQAA&#10;CwAAAAAAAAAAAAAAAAAfAQAAX3JlbHMvLnJlbHNQSwECLQAUAAYACAAAACEAffZ+n8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15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sExAAAANsAAAAPAAAAZHJzL2Rvd25yZXYueG1sRE9Na8JA&#10;EL0X+h+WKXhrNhVrNboJKgjtRVoVwduYHZPU7GzIrpr213cFobd5vM+ZZp2pxYVaV1lW8BLFIIhz&#10;qysuFGw3y+cRCOeRNdaWScEPOcjSx4cpJtpe+Ysua1+IEMIuQQWl900ipctLMugi2xAH7mhbgz7A&#10;tpC6xWsIN7Xsx/FQGqw4NJTY0KKk/LQ+GwXfhz52eT143X8sxvPf1bLY0dunUr2nbjYB4anz/+K7&#10;+12H+WO4/RIOkOkfAAAA//8DAFBLAQItABQABgAIAAAAIQDb4fbL7gAAAIUBAAATAAAAAAAAAAAA&#10;AAAAAAAAAABbQ29udGVudF9UeXBlc10ueG1sUEsBAi0AFAAGAAgAAAAhAFr0LFu/AAAAFQEAAAsA&#10;AAAAAAAAAAAAAAAAHwEAAF9yZWxzLy5yZWxzUEsBAi0AFAAGAAgAAAAhABK62wT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1249045</wp:posOffset>
              </wp:positionH>
              <wp:positionV relativeFrom="page">
                <wp:posOffset>454660</wp:posOffset>
              </wp:positionV>
              <wp:extent cx="1299210" cy="1397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D42" w:rsidRDefault="00F75D42" w:rsidP="00F75D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Martes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21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 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ero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98.35pt;margin-top:35.8pt;width:102.3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0UsgIAALIFAAAOAAAAZHJzL2Uyb0RvYy54bWysVNuOmzAQfa/Uf7D8znJZkg1oyWoXQlVp&#10;e5G2/QAHm2AVbGo7gW3Vf+/YhGQvL1VbHqzBM3PmdjzXN2PXogNTmkuR4fAiwIiJSlIudhn++qX0&#10;VhhpQwQlrRQsw49M45v12zfXQ5+ySDaypUwhABE6HfoMN8b0qe/rqmEd0ReyZwKUtVQdMfCrdj5V&#10;ZAD0rvWjIFj6g1S0V7JiWsNtMSnx2uHXNavMp7rWzKA2w5Cbcady59ae/vqapDtF+oZXxzTIX2TR&#10;ES4g6AmqIIagveKvoDpeKallbS4q2fmyrnnFXA1QTRi8qOahIT1ztUBzdH9qk/5/sNXHw2eFOIXZ&#10;LTESpIMZ5XtClUSUIcNGIxFooE1Dr1OwfujB3ox3cgQXV7Lu72X1TSMh84aIHbtVSg4NIxTSDK2n&#10;/8R1wtEWZDt8kBTCkb2RDmisVWd7CF1BgA7jejyNCBJBlQ0ZJUkUgqoCXXiZXAVuhj5JZ+9eafOO&#10;yQ5ZIcMKKODQyeFeG5sNSWcTG0zIkreto0Ernl2A4XQDscHV6mwWbqo/kyDZrDar2Iuj5caLg6Lw&#10;bss89pZleLUoLos8L8JfNm4Ypw2nlAkbZmZYGP/ZBI9cn7hx4piWLacWzqak1W6btwodCDC8dJ/r&#10;OWjOZv7zNFwToJYXJYVRHNxFiVcuV1deXMYLD9q78oIwuUuWQZzERfm8pHsu2L+XhIYMJ4toMZHp&#10;nPSL2gL3va6NpB03sENa3mV4dTIiqaXgRlA3WkN4O8lPWmHTP7cCxj0P2hHWcnRiqxm3I6BYFm8l&#10;fQTqKgnMAhLC4gOhkeoHRgMskQzr73uiGEbtewH0txtnFtQsbGeBiApcM2wwmsTcTJtp3yu+awB5&#10;emBC3sITqblj7zmL48OCxeCKOC4xu3me/jur86pd/wYAAP//AwBQSwMEFAAGAAgAAAAhADyAHlvf&#10;AAAACQEAAA8AAABkcnMvZG93bnJldi54bWxMj8FOwzAQRO9I/IO1lbhROxSlJI1TVQhOSIg0HDg6&#10;8TaxGq9D7Lbh7zGnchzt08zbYjvbgZ1x8saRhGQpgCG1ThvqJHzWr/dPwHxQpNXgCCX8oIdteXtT&#10;qFy7C1V43oeOxRLyuZLQhzDmnPu2R6v80o1I8XZwk1UhxqnjelKXWG4H/iBEyq0yFBd6NeJzj+1x&#10;f7ISdl9UvZjv9+ajOlSmrjNBb+lRyrvFvNsACziHKwx/+lEdyujUuBNpz4aYs3QdUQnrJAUWgUeR&#10;rIA1ErJVCrws+P8Pyl8AAAD//wMAUEsBAi0AFAAGAAgAAAAhALaDOJL+AAAA4QEAABMAAAAAAAAA&#10;AAAAAAAAAAAAAFtDb250ZW50X1R5cGVzXS54bWxQSwECLQAUAAYACAAAACEAOP0h/9YAAACUAQAA&#10;CwAAAAAAAAAAAAAAAAAvAQAAX3JlbHMvLnJlbHNQSwECLQAUAAYACAAAACEAtd8dFLICAACyBQAA&#10;DgAAAAAAAAAAAAAAAAAuAgAAZHJzL2Uyb0RvYy54bWxQSwECLQAUAAYACAAAACEAPIAeW98AAAAJ&#10;AQAADwAAAAAAAAAAAAAAAAAMBQAAZHJzL2Rvd25yZXYueG1sUEsFBgAAAAAEAAQA8wAAABgGAAAA&#10;AA==&#10;" o:allowincell="f" filled="f" stroked="f">
              <v:textbox inset="0,0,0,0">
                <w:txbxContent>
                  <w:p w:rsidR="00F75D42" w:rsidRDefault="00F75D42" w:rsidP="00F75D4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Martes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21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 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3461385</wp:posOffset>
              </wp:positionH>
              <wp:positionV relativeFrom="page">
                <wp:posOffset>454660</wp:posOffset>
              </wp:positionV>
              <wp:extent cx="906145" cy="1397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D42" w:rsidRDefault="00F75D42" w:rsidP="00F75D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027" type="#_x0000_t202" style="position:absolute;margin-left:272.55pt;margin-top:35.8pt;width:71.3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1TtwIAALgFAAAOAAAAZHJzL2Uyb0RvYy54bWysVG1vmzAQ/j5p/8HydwqkJA0opGohTJO6&#10;F6nbD3CwCdbAZrYT6Kb9951NSNr0y7SND9Zhnx8/d/fcrW6HtkEHpjSXIsXhVYARE6WkXOxS/PVL&#10;4S0x0oYIShopWIqfmMa367dvVn2XsJmsZUOZQgAidNJ3Ka6N6RLf12XNWqKvZMcEHFZStcTAr9r5&#10;VJEe0NvGnwXBwu+lop2SJdMadvPxEK8dflWx0nyqKs0MalIM3IxblVu3dvXXK5LsFOlqXh5pkL9g&#10;0RIu4NETVE4MQXvFX0G1vFRSy8pclbL1ZVXxkrkYIJowuIjmsSYdc7FAcnR3SpP+f7Dlx8NnhTiF&#10;2s0xEqSFGmV7QpVElCHDBiMRnECa+k4n4P3Ygb8Z7uUAV1zIunuQ5TeNhMxqInbsTinZ14xQoBna&#10;m/6zqyOOtiDb/oOk8BzZG+mAhkq1NoeQFQToUK6nU4mACCphMw4WYQRMSzgKr+ObwJXQJ8l0uVPa&#10;vGOyRdZIsQIFOHByeNDGkiHJ5GLfErLgTeNU0IgXG+A47sDTcNWeWRKuqD/jIN4sN8vIi2aLjRcF&#10;ee7dFVnkLYrwZp5f51mWh7/su2GU1JxSJuwzk8DC6M8KeJT6KI2TxLRsOLVwlpJWu23WKHQgIPDC&#10;fS7lcHJ281/ScEmAWC5CCmdRcD+LvWKxvPGiIpp7kN6lF4TxfbwIojjKi5chPXDB/j0k1ENV57P5&#10;qKUz6YvYAve9jo0kLTcwQhrepnh5ciKJVeBGUFdaQ3gz2s9SYemfUwHlngrt9GolOorVDNth7JCp&#10;DbaSPoGAlQSBgUph/IFRS/UDox5GSYr19z1RDKPmvYAmsHNnMtRkbCeDiBKupthgNJqZGefTvlN8&#10;VwPy2GZC3kGjVNyJ2HbUyOLYXjAeXCzHUWbnz/N/53UeuOvfAAAA//8DAFBLAwQUAAYACAAAACEA&#10;AZE3V+AAAAAJAQAADwAAAGRycy9kb3ducmV2LnhtbEyPwU7DMBBE70j8g7WVuFEnQN02zaaqEJyQ&#10;EGk4cHRiN7Ear0PstuHvMadyXO3TzJt8O9menfXojSOEdJ4A09Q4ZahF+Kxe71fAfJCkZO9II/xo&#10;D9vi9iaXmXIXKvV5H1oWQ8hnEqELYcg4902nrfRzN2iKv4MbrQzxHFuuRnmJ4bbnD0kiuJWGYkMn&#10;B/3c6ea4P1mE3ReVL+b7vf4oD6WpqnVCb+KIeDebdhtgQU/hCsOfflSHIjrV7kTKsx5h8bRII4qw&#10;TAWwCIjVMm6pEdaPAniR8/8Lil8AAAD//wMAUEsBAi0AFAAGAAgAAAAhALaDOJL+AAAA4QEAABMA&#10;AAAAAAAAAAAAAAAAAAAAAFtDb250ZW50X1R5cGVzXS54bWxQSwECLQAUAAYACAAAACEAOP0h/9YA&#10;AACUAQAACwAAAAAAAAAAAAAAAAAvAQAAX3JlbHMvLnJlbHNQSwECLQAUAAYACAAAACEAmh8NU7cC&#10;AAC4BQAADgAAAAAAAAAAAAAAAAAuAgAAZHJzL2Uyb0RvYy54bWxQSwECLQAUAAYACAAAACEAAZE3&#10;V+AAAAAJAQAADwAAAAAAAAAAAAAAAAARBQAAZHJzL2Rvd25yZXYueG1sUEsFBgAAAAAEAAQA8wAA&#10;AB4GAAAAAA==&#10;" o:allowincell="f" filled="f" stroked="f">
              <v:textbox inset="0,0,0,0">
                <w:txbxContent>
                  <w:p w:rsidR="00F75D42" w:rsidRDefault="00F75D42" w:rsidP="00F75D4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5343525</wp:posOffset>
              </wp:positionH>
              <wp:positionV relativeFrom="page">
                <wp:posOffset>454660</wp:posOffset>
              </wp:positionV>
              <wp:extent cx="1200785" cy="13970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D42" w:rsidRDefault="00F75D42" w:rsidP="00F75D42">
                          <w:pPr>
                            <w:widowControl w:val="0"/>
                            <w:tabs>
                              <w:tab w:val="left" w:pos="1600"/>
                            </w:tabs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(Segunda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Secci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n)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  <w:t>359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028" type="#_x0000_t202" style="position:absolute;margin-left:420.75pt;margin-top:35.8pt;width:94.5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j/twIAALk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XYyRIC30aL0nVElEGTJsMBLBC5Sp73QK2o8d6JvhXg5g4lLW3YMsv2kk5LomYsfulJJ9zQiFMENr&#10;6T8zHXG0Bdn2HyQFd2RvpAMaKtXaGkJVEKBDu55OLYJAUGldQtMXyxlGJbyF18kicD30STpZd0qb&#10;d0y2yAoZVkABh04OD9rYaEg6qVhnQha8aRwNGnFxAYrjDfgGU/tmo3Bd/ZkEyWa5WcZeHM03Xhzk&#10;uXdXrGNvXoSLWX6dr9d5+Mv6DeO05pQyYd1MDAvjP+vgkesjN04c07Lh1MLZkLTabdeNQgcCDC/c&#10;52oOL2c1/zIMVwTI5UVKYRQH91HiFfPlwouLeOZBeZdeECb3yTyIkzgvLlN64IL9e0qoz3Ayi2Yj&#10;mc5Bv8gtcN/r3EjacgM7pOFthpcnJZJaCm4Eda01hDej/KwUNvxzKaDdU6MdYS1HR7aaYTu4EYmm&#10;OdhK+gQMVhIIBjSF/QdCLdUPjHrYJRnW3/dEMYya9wKmwC6eSVCTsJ0EIkowzbDBaBTXZlxQ+07x&#10;XQ3I45wJeQeTUnFHYjtSYxTH+YL94HI57jK7gJ7/O63zxl39BgAA//8DAFBLAwQUAAYACAAAACEA&#10;IfBTjeAAAAAKAQAADwAAAGRycy9kb3ducmV2LnhtbEyPwU7DMAyG70i8Q+RJ3FhSBmXr6k4TghMS&#10;WlcOHNMma6M1Tmmyrbw92Qlutvzp9/fnm8n27KxHbxwhJHMBTFPjlKEW4bN6u18C80GSkr0jjfCj&#10;PWyK25tcZspdqNTnfWhZDCGfSYQuhCHj3DedttLP3aAp3g5utDLEdWy5GuUlhtuePwiRcisNxQ+d&#10;HPRLp5vj/mQRtl9Uvprvj3pXHkpTVStB7+kR8W42bdfAgp7CHwxX/agORXSq3YmUZz3C8jF5iijC&#10;c5ICuwJiIeJUI6wWKfAi5/8rFL8AAAD//wMAUEsBAi0AFAAGAAgAAAAhALaDOJL+AAAA4QEAABMA&#10;AAAAAAAAAAAAAAAAAAAAAFtDb250ZW50X1R5cGVzXS54bWxQSwECLQAUAAYACAAAACEAOP0h/9YA&#10;AACUAQAACwAAAAAAAAAAAAAAAAAvAQAAX3JlbHMvLnJlbHNQSwECLQAUAAYACAAAACEAKpwY/7cC&#10;AAC5BQAADgAAAAAAAAAAAAAAAAAuAgAAZHJzL2Uyb0RvYy54bWxQSwECLQAUAAYACAAAACEAIfBT&#10;jeAAAAAKAQAADwAAAAAAAAAAAAAAAAARBQAAZHJzL2Rvd25yZXYueG1sUEsFBgAAAAAEAAQA8wAA&#10;AB4GAAAAAA==&#10;" o:allowincell="f" filled="f" stroked="f">
              <v:textbox inset="0,0,0,0">
                <w:txbxContent>
                  <w:p w:rsidR="00F75D42" w:rsidRDefault="00F75D42" w:rsidP="00F75D42">
                    <w:pPr>
                      <w:widowControl w:val="0"/>
                      <w:tabs>
                        <w:tab w:val="left" w:pos="1600"/>
                      </w:tabs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(Segunda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Secci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ó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n)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  <w:t>359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75D42" w:rsidRDefault="00F75D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42"/>
    <w:rsid w:val="000A1771"/>
    <w:rsid w:val="000C1748"/>
    <w:rsid w:val="004E5566"/>
    <w:rsid w:val="00501C82"/>
    <w:rsid w:val="007C58ED"/>
    <w:rsid w:val="00CC17FC"/>
    <w:rsid w:val="00F7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5F18D"/>
  <w15:chartTrackingRefBased/>
  <w15:docId w15:val="{B63BA9FE-828D-4EB0-A4B3-DF38B0B3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D42"/>
  </w:style>
  <w:style w:type="paragraph" w:styleId="Piedepgina">
    <w:name w:val="footer"/>
    <w:basedOn w:val="Normal"/>
    <w:link w:val="PiedepginaCar"/>
    <w:uiPriority w:val="99"/>
    <w:unhideWhenUsed/>
    <w:rsid w:val="00F75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D42"/>
  </w:style>
  <w:style w:type="paragraph" w:customStyle="1" w:styleId="sum">
    <w:name w:val="sum"/>
    <w:basedOn w:val="Normal"/>
    <w:link w:val="sumCar"/>
    <w:rsid w:val="000C1748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0C1748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2020-01-21T16:48:00Z</cp:lastPrinted>
  <dcterms:created xsi:type="dcterms:W3CDTF">2020-01-21T16:10:00Z</dcterms:created>
  <dcterms:modified xsi:type="dcterms:W3CDTF">2020-01-21T16:48:00Z</dcterms:modified>
</cp:coreProperties>
</file>