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8C4" w:rsidRPr="001E741A" w:rsidRDefault="00A478C4" w:rsidP="001E741A">
      <w:pPr>
        <w:spacing w:after="0" w:line="326" w:lineRule="exact"/>
        <w:ind w:right="620"/>
        <w:jc w:val="center"/>
        <w:outlineLvl w:val="0"/>
        <w:rPr>
          <w:rFonts w:ascii="Times New Roman" w:eastAsia="Times New Roman" w:hAnsi="Times New Roman" w:cs="Times New Roman"/>
          <w:b/>
          <w:bCs/>
          <w:sz w:val="20"/>
          <w:szCs w:val="20"/>
          <w:lang w:eastAsia="es-MX"/>
        </w:rPr>
      </w:pPr>
      <w:r w:rsidRPr="001E741A">
        <w:rPr>
          <w:rFonts w:ascii="Times New Roman" w:eastAsia="Times New Roman" w:hAnsi="Times New Roman" w:cs="Times New Roman"/>
          <w:b/>
          <w:bCs/>
          <w:sz w:val="20"/>
          <w:szCs w:val="20"/>
          <w:lang w:eastAsia="es-MX"/>
        </w:rPr>
        <w:t xml:space="preserve">INDICE </w:t>
      </w:r>
    </w:p>
    <w:p w:rsidR="00A478C4" w:rsidRPr="001E741A" w:rsidRDefault="00A478C4" w:rsidP="001E741A">
      <w:pPr>
        <w:spacing w:after="0" w:line="326" w:lineRule="exact"/>
        <w:ind w:right="620"/>
        <w:jc w:val="center"/>
        <w:outlineLvl w:val="0"/>
        <w:rPr>
          <w:rFonts w:ascii="Times New Roman" w:eastAsia="Times New Roman" w:hAnsi="Times New Roman" w:cs="Times New Roman"/>
          <w:b/>
          <w:bCs/>
          <w:sz w:val="20"/>
          <w:szCs w:val="20"/>
          <w:lang w:eastAsia="es-MX"/>
        </w:rPr>
      </w:pPr>
      <w:r w:rsidRPr="001E741A">
        <w:rPr>
          <w:rFonts w:ascii="Times New Roman" w:eastAsia="Times New Roman" w:hAnsi="Times New Roman" w:cs="Times New Roman"/>
          <w:b/>
          <w:bCs/>
          <w:sz w:val="20"/>
          <w:szCs w:val="20"/>
          <w:lang w:eastAsia="es-MX"/>
        </w:rPr>
        <w:t>PODER EJECUTIVO</w:t>
      </w:r>
    </w:p>
    <w:p w:rsidR="00A478C4" w:rsidRDefault="00A478C4" w:rsidP="001E741A">
      <w:pPr>
        <w:pStyle w:val="sum"/>
        <w:spacing w:line="326" w:lineRule="exact"/>
        <w:ind w:right="620"/>
      </w:pPr>
    </w:p>
    <w:p w:rsidR="00A478C4" w:rsidRPr="001E741A" w:rsidRDefault="00A478C4" w:rsidP="001E741A">
      <w:pPr>
        <w:pStyle w:val="sum"/>
        <w:spacing w:line="326" w:lineRule="exact"/>
        <w:ind w:right="620"/>
        <w:rPr>
          <w:rFonts w:ascii="Times New Roman" w:hAnsi="Times New Roman" w:cs="Times New Roman"/>
          <w:b/>
          <w:sz w:val="20"/>
          <w:u w:val="single"/>
          <w:lang w:val="es-MX"/>
        </w:rPr>
      </w:pPr>
      <w:r w:rsidRPr="001E741A">
        <w:rPr>
          <w:rFonts w:ascii="Times New Roman" w:hAnsi="Times New Roman" w:cs="Times New Roman"/>
          <w:b/>
          <w:sz w:val="20"/>
          <w:u w:val="single"/>
          <w:lang w:val="es-MX"/>
        </w:rPr>
        <w:t>SECRETARIA DE SEGURIDAD Y PROTECCION CIUDADANA</w:t>
      </w:r>
    </w:p>
    <w:p w:rsidR="00A478C4" w:rsidRPr="001E741A" w:rsidRDefault="00A478C4" w:rsidP="001E741A">
      <w:pPr>
        <w:pStyle w:val="sum"/>
        <w:spacing w:line="326" w:lineRule="exact"/>
        <w:ind w:right="620"/>
        <w:rPr>
          <w:szCs w:val="18"/>
          <w:lang w:val="es-MX"/>
        </w:rPr>
      </w:pPr>
    </w:p>
    <w:p w:rsidR="00A478C4" w:rsidRPr="001E741A" w:rsidRDefault="00A478C4" w:rsidP="001E741A">
      <w:pPr>
        <w:pStyle w:val="sum"/>
        <w:spacing w:line="326" w:lineRule="exact"/>
        <w:ind w:right="620"/>
        <w:rPr>
          <w:szCs w:val="18"/>
          <w:lang w:val="es-MX"/>
        </w:rPr>
      </w:pPr>
      <w:r w:rsidRPr="001E741A">
        <w:rPr>
          <w:szCs w:val="18"/>
          <w:lang w:val="es-MX"/>
        </w:rPr>
        <w:t xml:space="preserve">Acuerdo por el que se emiten los Lineamientos para el llenado, entrega, recepción, registro, resguardo y consulta del Informe Policial Homologado. </w:t>
      </w:r>
      <w:r w:rsidR="00093436">
        <w:rPr>
          <w:szCs w:val="18"/>
          <w:lang w:val="es-MX"/>
        </w:rPr>
        <w:tab/>
      </w:r>
    </w:p>
    <w:p w:rsidR="00A478C4" w:rsidRPr="001E741A" w:rsidRDefault="00A478C4" w:rsidP="001E741A">
      <w:pPr>
        <w:pStyle w:val="sum"/>
        <w:spacing w:line="326" w:lineRule="exact"/>
        <w:ind w:right="620"/>
        <w:rPr>
          <w:szCs w:val="18"/>
          <w:lang w:val="es-MX"/>
        </w:rPr>
      </w:pPr>
    </w:p>
    <w:p w:rsidR="00A478C4" w:rsidRPr="001E741A" w:rsidRDefault="00A478C4" w:rsidP="001E741A">
      <w:pPr>
        <w:pStyle w:val="sum"/>
        <w:spacing w:line="326" w:lineRule="exact"/>
        <w:ind w:right="620"/>
        <w:rPr>
          <w:rFonts w:ascii="Times New Roman" w:hAnsi="Times New Roman" w:cs="Times New Roman"/>
          <w:b/>
          <w:sz w:val="20"/>
          <w:u w:val="single"/>
          <w:lang w:val="es-MX"/>
        </w:rPr>
      </w:pPr>
      <w:r w:rsidRPr="001E741A">
        <w:rPr>
          <w:rFonts w:ascii="Times New Roman" w:hAnsi="Times New Roman" w:cs="Times New Roman"/>
          <w:b/>
          <w:sz w:val="20"/>
          <w:u w:val="single"/>
          <w:lang w:val="es-MX"/>
        </w:rPr>
        <w:t>SECRETARIA DE HACIENDA Y CREDITO PUBLICO</w:t>
      </w:r>
    </w:p>
    <w:p w:rsidR="00A478C4" w:rsidRPr="001E741A" w:rsidRDefault="00A478C4" w:rsidP="001E741A">
      <w:pPr>
        <w:pStyle w:val="sum"/>
        <w:spacing w:line="326" w:lineRule="exact"/>
        <w:ind w:right="620"/>
        <w:rPr>
          <w:szCs w:val="18"/>
          <w:lang w:val="es-MX"/>
        </w:rPr>
      </w:pPr>
    </w:p>
    <w:p w:rsidR="00A478C4" w:rsidRPr="001E741A" w:rsidRDefault="00A478C4" w:rsidP="001E741A">
      <w:pPr>
        <w:pStyle w:val="sum"/>
        <w:spacing w:line="326" w:lineRule="exact"/>
        <w:ind w:right="620"/>
        <w:rPr>
          <w:szCs w:val="18"/>
          <w:lang w:val="es-MX"/>
        </w:rPr>
      </w:pPr>
      <w:r w:rsidRPr="001E741A">
        <w:rPr>
          <w:szCs w:val="18"/>
          <w:lang w:val="es-MX"/>
        </w:rPr>
        <w:t xml:space="preserve">Acuerdo por el que se dan a conocer los porcentajes y los montos del estímulo fiscal, así como </w:t>
      </w:r>
      <w:proofErr w:type="gramStart"/>
      <w:r w:rsidRPr="001E741A">
        <w:rPr>
          <w:szCs w:val="18"/>
          <w:lang w:val="es-MX"/>
        </w:rPr>
        <w:t>las  cuotas</w:t>
      </w:r>
      <w:proofErr w:type="gramEnd"/>
      <w:r w:rsidRPr="001E741A">
        <w:rPr>
          <w:szCs w:val="18"/>
          <w:lang w:val="es-MX"/>
        </w:rPr>
        <w:t xml:space="preserve">  disminuidas  del  impuesto  especial  sobre  producción  y  servicios  aplicables  a  los combustibles que se indican, correspondientes al periodo que se especifica. </w:t>
      </w:r>
      <w:r w:rsidR="00093436">
        <w:rPr>
          <w:szCs w:val="18"/>
          <w:lang w:val="es-MX"/>
        </w:rPr>
        <w:tab/>
      </w:r>
    </w:p>
    <w:p w:rsidR="00A478C4" w:rsidRPr="001E741A" w:rsidRDefault="00A478C4" w:rsidP="001E741A">
      <w:pPr>
        <w:pStyle w:val="sum"/>
        <w:spacing w:line="326" w:lineRule="exact"/>
        <w:ind w:right="620"/>
        <w:rPr>
          <w:szCs w:val="18"/>
          <w:lang w:val="es-MX"/>
        </w:rPr>
      </w:pPr>
    </w:p>
    <w:p w:rsidR="00A478C4" w:rsidRPr="001E741A" w:rsidRDefault="00A478C4" w:rsidP="001E741A">
      <w:pPr>
        <w:pStyle w:val="sum"/>
        <w:spacing w:line="326" w:lineRule="exact"/>
        <w:ind w:right="620"/>
        <w:rPr>
          <w:szCs w:val="18"/>
          <w:lang w:val="es-MX"/>
        </w:rPr>
      </w:pPr>
      <w:r w:rsidRPr="001E741A">
        <w:rPr>
          <w:szCs w:val="18"/>
          <w:lang w:val="es-MX"/>
        </w:rPr>
        <w:t xml:space="preserve">Acuerdo por el cual se dan a conocer los montos de los estímulos fiscales aplicables a la </w:t>
      </w:r>
      <w:proofErr w:type="gramStart"/>
      <w:r w:rsidRPr="001E741A">
        <w:rPr>
          <w:szCs w:val="18"/>
          <w:lang w:val="es-MX"/>
        </w:rPr>
        <w:t>enajenación  de</w:t>
      </w:r>
      <w:proofErr w:type="gramEnd"/>
      <w:r w:rsidRPr="001E741A">
        <w:rPr>
          <w:szCs w:val="18"/>
          <w:lang w:val="es-MX"/>
        </w:rPr>
        <w:t xml:space="preserve">  gasolinas  en  la  región  fronteriza  con  los  Estados  Unidos  de  América, correspondientes al periodo que se especifica.</w:t>
      </w:r>
      <w:r w:rsidR="00093436">
        <w:rPr>
          <w:szCs w:val="18"/>
          <w:lang w:val="es-MX"/>
        </w:rPr>
        <w:tab/>
      </w:r>
    </w:p>
    <w:p w:rsidR="00A478C4" w:rsidRPr="001E741A" w:rsidRDefault="00A478C4" w:rsidP="001E741A">
      <w:pPr>
        <w:pStyle w:val="sum"/>
        <w:spacing w:line="326" w:lineRule="exact"/>
        <w:ind w:right="620"/>
        <w:rPr>
          <w:szCs w:val="18"/>
          <w:lang w:val="es-MX"/>
        </w:rPr>
      </w:pPr>
    </w:p>
    <w:p w:rsidR="00A478C4" w:rsidRPr="001E741A" w:rsidRDefault="00A478C4" w:rsidP="001E741A">
      <w:pPr>
        <w:pStyle w:val="sum"/>
        <w:spacing w:line="326" w:lineRule="exact"/>
        <w:ind w:right="620"/>
        <w:rPr>
          <w:szCs w:val="18"/>
          <w:lang w:val="es-MX"/>
        </w:rPr>
      </w:pPr>
      <w:r w:rsidRPr="001E741A">
        <w:rPr>
          <w:szCs w:val="18"/>
          <w:lang w:val="es-MX"/>
        </w:rPr>
        <w:t xml:space="preserve">Lineamientos de Operación del Fondo Regional para el Ejercicio Fiscal 2020. </w:t>
      </w:r>
      <w:r w:rsidR="00093436">
        <w:rPr>
          <w:szCs w:val="18"/>
          <w:lang w:val="es-MX"/>
        </w:rPr>
        <w:tab/>
      </w:r>
    </w:p>
    <w:p w:rsidR="00A478C4" w:rsidRPr="001E741A" w:rsidRDefault="00A478C4" w:rsidP="001E741A">
      <w:pPr>
        <w:pStyle w:val="sum"/>
        <w:spacing w:line="326" w:lineRule="exact"/>
        <w:ind w:right="620"/>
        <w:rPr>
          <w:szCs w:val="18"/>
          <w:lang w:val="es-MX"/>
        </w:rPr>
      </w:pPr>
    </w:p>
    <w:p w:rsidR="00A478C4" w:rsidRPr="001E741A" w:rsidRDefault="00A478C4" w:rsidP="001E741A">
      <w:pPr>
        <w:pStyle w:val="sum"/>
        <w:spacing w:line="326" w:lineRule="exact"/>
        <w:ind w:right="620"/>
        <w:rPr>
          <w:szCs w:val="18"/>
          <w:lang w:val="es-MX"/>
        </w:rPr>
      </w:pPr>
      <w:r w:rsidRPr="001E741A">
        <w:rPr>
          <w:szCs w:val="18"/>
          <w:lang w:val="es-MX"/>
        </w:rPr>
        <w:t>Oficio 500-05-2020-7555 mediante el cual se comunica listado global definitivo en términos del artículo 69-B, párrafo tercero del Código Fiscal de la Federación vigente hasta el 24 de julio</w:t>
      </w:r>
      <w:r w:rsidR="00093436">
        <w:rPr>
          <w:szCs w:val="18"/>
          <w:lang w:val="es-MX"/>
        </w:rPr>
        <w:t xml:space="preserve"> de 2018.</w:t>
      </w:r>
    </w:p>
    <w:p w:rsidR="00A478C4" w:rsidRPr="001E741A" w:rsidRDefault="00A478C4" w:rsidP="001E741A">
      <w:pPr>
        <w:pStyle w:val="sum"/>
        <w:spacing w:line="326" w:lineRule="exact"/>
        <w:ind w:right="620"/>
        <w:rPr>
          <w:szCs w:val="18"/>
          <w:lang w:val="es-MX"/>
        </w:rPr>
      </w:pPr>
    </w:p>
    <w:p w:rsidR="00A478C4" w:rsidRPr="001E741A" w:rsidRDefault="00A478C4" w:rsidP="001E741A">
      <w:pPr>
        <w:pStyle w:val="sum"/>
        <w:spacing w:line="326" w:lineRule="exact"/>
        <w:ind w:right="620"/>
        <w:rPr>
          <w:szCs w:val="18"/>
          <w:lang w:val="es-MX"/>
        </w:rPr>
      </w:pPr>
      <w:r w:rsidRPr="001E741A">
        <w:rPr>
          <w:szCs w:val="18"/>
          <w:lang w:val="es-MX"/>
        </w:rPr>
        <w:t xml:space="preserve">Oficio 500-05-2020-7556 mediante el cual se comunica listado global definitivo en términos del artículo 69-B, párrafo cuarto del Código Fiscal de la Federación. </w:t>
      </w:r>
      <w:r w:rsidR="00093436">
        <w:rPr>
          <w:szCs w:val="18"/>
          <w:lang w:val="es-MX"/>
        </w:rPr>
        <w:tab/>
      </w:r>
    </w:p>
    <w:p w:rsidR="00A478C4" w:rsidRPr="001E741A" w:rsidRDefault="00A478C4" w:rsidP="001E741A">
      <w:pPr>
        <w:pStyle w:val="sum"/>
        <w:spacing w:line="326" w:lineRule="exact"/>
        <w:ind w:right="620"/>
        <w:rPr>
          <w:szCs w:val="18"/>
          <w:lang w:val="es-MX"/>
        </w:rPr>
      </w:pPr>
    </w:p>
    <w:p w:rsidR="00A478C4" w:rsidRPr="001E741A" w:rsidRDefault="00A478C4" w:rsidP="001E741A">
      <w:pPr>
        <w:pStyle w:val="sum"/>
        <w:spacing w:line="326" w:lineRule="exact"/>
        <w:ind w:right="620"/>
        <w:rPr>
          <w:szCs w:val="18"/>
          <w:lang w:val="es-MX"/>
        </w:rPr>
      </w:pPr>
      <w:proofErr w:type="gramStart"/>
      <w:r w:rsidRPr="001E741A">
        <w:rPr>
          <w:szCs w:val="18"/>
          <w:lang w:val="es-MX"/>
        </w:rPr>
        <w:t>Oficio  500</w:t>
      </w:r>
      <w:proofErr w:type="gramEnd"/>
      <w:r w:rsidRPr="001E741A">
        <w:rPr>
          <w:szCs w:val="18"/>
          <w:lang w:val="es-MX"/>
        </w:rPr>
        <w:t>-05-2020-7605  mediante  el  cual  se  comunica  listado  global  de  presunción  de contribuyentes que se ubicaron en el supuesto previsto en el artículo 69-B, párrafo primero</w:t>
      </w:r>
      <w:r w:rsidR="00093436">
        <w:rPr>
          <w:szCs w:val="18"/>
          <w:lang w:val="es-MX"/>
        </w:rPr>
        <w:t xml:space="preserve"> </w:t>
      </w:r>
      <w:r w:rsidRPr="001E741A">
        <w:rPr>
          <w:szCs w:val="18"/>
          <w:lang w:val="es-MX"/>
        </w:rPr>
        <w:t xml:space="preserve">del Código Fiscal de la Federación. </w:t>
      </w:r>
      <w:r w:rsidR="00093436">
        <w:rPr>
          <w:szCs w:val="18"/>
          <w:lang w:val="es-MX"/>
        </w:rPr>
        <w:tab/>
      </w:r>
    </w:p>
    <w:p w:rsidR="00A478C4" w:rsidRPr="001E741A" w:rsidRDefault="00A478C4" w:rsidP="001E741A">
      <w:pPr>
        <w:pStyle w:val="sum"/>
        <w:spacing w:line="326" w:lineRule="exact"/>
        <w:ind w:right="620"/>
        <w:rPr>
          <w:szCs w:val="18"/>
          <w:lang w:val="es-MX"/>
        </w:rPr>
      </w:pPr>
    </w:p>
    <w:p w:rsidR="00A478C4" w:rsidRPr="001E741A" w:rsidRDefault="00A478C4" w:rsidP="001E741A">
      <w:pPr>
        <w:pStyle w:val="sum"/>
        <w:spacing w:line="326" w:lineRule="exact"/>
        <w:ind w:right="620"/>
        <w:rPr>
          <w:szCs w:val="18"/>
          <w:lang w:val="es-MX"/>
        </w:rPr>
      </w:pPr>
      <w:proofErr w:type="gramStart"/>
      <w:r w:rsidRPr="001E741A">
        <w:rPr>
          <w:szCs w:val="18"/>
          <w:lang w:val="es-MX"/>
        </w:rPr>
        <w:t>Oficio  500</w:t>
      </w:r>
      <w:proofErr w:type="gramEnd"/>
      <w:r w:rsidRPr="001E741A">
        <w:rPr>
          <w:szCs w:val="18"/>
          <w:lang w:val="es-MX"/>
        </w:rPr>
        <w:t>-05-2020-7606  mediante  el  cual  se  comunica  listado  global  de  presunción  de contribuyentes que se ubicaron en el supuesto previsto en el artículo 69-B, párrafo primero</w:t>
      </w:r>
      <w:r w:rsidR="00093436">
        <w:rPr>
          <w:szCs w:val="18"/>
          <w:lang w:val="es-MX"/>
        </w:rPr>
        <w:t xml:space="preserve"> </w:t>
      </w:r>
      <w:r w:rsidRPr="001E741A">
        <w:rPr>
          <w:szCs w:val="18"/>
          <w:lang w:val="es-MX"/>
        </w:rPr>
        <w:t xml:space="preserve">del Código Fiscal de la Federación vigente hasta el 24 de julio de 2018. </w:t>
      </w:r>
      <w:r w:rsidR="00093436">
        <w:rPr>
          <w:szCs w:val="18"/>
          <w:lang w:val="es-MX"/>
        </w:rPr>
        <w:tab/>
      </w:r>
    </w:p>
    <w:p w:rsidR="00A478C4" w:rsidRDefault="00A478C4" w:rsidP="001E741A">
      <w:pPr>
        <w:pStyle w:val="sum"/>
        <w:spacing w:line="326" w:lineRule="exact"/>
        <w:ind w:right="620"/>
      </w:pPr>
    </w:p>
    <w:p w:rsidR="00A478C4" w:rsidRPr="001E741A" w:rsidRDefault="00A478C4" w:rsidP="001E741A">
      <w:pPr>
        <w:pStyle w:val="sum"/>
        <w:spacing w:line="326" w:lineRule="exact"/>
        <w:ind w:right="620"/>
        <w:rPr>
          <w:rFonts w:ascii="Times New Roman" w:hAnsi="Times New Roman" w:cs="Times New Roman"/>
          <w:b/>
          <w:sz w:val="20"/>
          <w:u w:val="single"/>
          <w:lang w:val="es-MX"/>
        </w:rPr>
      </w:pPr>
      <w:r w:rsidRPr="001E741A">
        <w:rPr>
          <w:rFonts w:ascii="Times New Roman" w:hAnsi="Times New Roman" w:cs="Times New Roman"/>
          <w:b/>
          <w:sz w:val="20"/>
          <w:u w:val="single"/>
          <w:lang w:val="es-MX"/>
        </w:rPr>
        <w:t>SECRETARIA DE ECONOMIA</w:t>
      </w:r>
    </w:p>
    <w:p w:rsidR="00A478C4" w:rsidRPr="001E741A" w:rsidRDefault="00A478C4" w:rsidP="001E741A">
      <w:pPr>
        <w:pStyle w:val="sum"/>
        <w:spacing w:line="326" w:lineRule="exact"/>
        <w:ind w:right="620"/>
        <w:rPr>
          <w:szCs w:val="18"/>
          <w:lang w:val="es-MX"/>
        </w:rPr>
      </w:pPr>
    </w:p>
    <w:p w:rsidR="001E741A" w:rsidRPr="001E741A" w:rsidRDefault="001E741A" w:rsidP="001E741A">
      <w:pPr>
        <w:pStyle w:val="sum"/>
        <w:spacing w:line="326" w:lineRule="exact"/>
        <w:ind w:right="620"/>
        <w:rPr>
          <w:szCs w:val="18"/>
          <w:lang w:val="es-MX"/>
        </w:rPr>
      </w:pPr>
      <w:r w:rsidRPr="001E741A">
        <w:rPr>
          <w:szCs w:val="18"/>
          <w:lang w:val="es-MX"/>
        </w:rPr>
        <w:t>Respuesta</w:t>
      </w:r>
      <w:r>
        <w:rPr>
          <w:szCs w:val="18"/>
          <w:lang w:val="es-MX"/>
        </w:rPr>
        <w:t xml:space="preserve"> a </w:t>
      </w:r>
      <w:r w:rsidRPr="001E741A">
        <w:rPr>
          <w:szCs w:val="18"/>
          <w:lang w:val="es-MX"/>
        </w:rPr>
        <w:t>los</w:t>
      </w:r>
      <w:r>
        <w:rPr>
          <w:szCs w:val="18"/>
          <w:lang w:val="es-MX"/>
        </w:rPr>
        <w:t xml:space="preserve"> </w:t>
      </w:r>
      <w:r w:rsidRPr="001E741A">
        <w:rPr>
          <w:szCs w:val="18"/>
          <w:lang w:val="es-MX"/>
        </w:rPr>
        <w:t>comentarios</w:t>
      </w:r>
      <w:r>
        <w:rPr>
          <w:szCs w:val="18"/>
          <w:lang w:val="es-MX"/>
        </w:rPr>
        <w:t xml:space="preserve"> </w:t>
      </w:r>
      <w:r w:rsidRPr="001E741A">
        <w:rPr>
          <w:szCs w:val="18"/>
          <w:lang w:val="es-MX"/>
        </w:rPr>
        <w:t>del</w:t>
      </w:r>
      <w:r>
        <w:rPr>
          <w:szCs w:val="18"/>
          <w:lang w:val="es-MX"/>
        </w:rPr>
        <w:t xml:space="preserve"> </w:t>
      </w:r>
      <w:r w:rsidRPr="001E741A">
        <w:rPr>
          <w:szCs w:val="18"/>
          <w:lang w:val="es-MX"/>
        </w:rPr>
        <w:t>Proyecto</w:t>
      </w:r>
      <w:r>
        <w:rPr>
          <w:szCs w:val="18"/>
          <w:lang w:val="es-MX"/>
        </w:rPr>
        <w:t xml:space="preserve"> </w:t>
      </w:r>
      <w:r w:rsidRPr="001E741A">
        <w:rPr>
          <w:szCs w:val="18"/>
          <w:lang w:val="es-MX"/>
        </w:rPr>
        <w:t>de</w:t>
      </w:r>
      <w:r>
        <w:rPr>
          <w:szCs w:val="18"/>
          <w:lang w:val="es-MX"/>
        </w:rPr>
        <w:t xml:space="preserve"> </w:t>
      </w:r>
      <w:r w:rsidRPr="001E741A">
        <w:rPr>
          <w:szCs w:val="18"/>
          <w:lang w:val="es-MX"/>
        </w:rPr>
        <w:t>Norma</w:t>
      </w:r>
      <w:r>
        <w:rPr>
          <w:szCs w:val="18"/>
          <w:lang w:val="es-MX"/>
        </w:rPr>
        <w:t xml:space="preserve"> </w:t>
      </w:r>
      <w:r w:rsidRPr="001E741A">
        <w:rPr>
          <w:szCs w:val="18"/>
          <w:lang w:val="es-MX"/>
        </w:rPr>
        <w:t>Oficial</w:t>
      </w:r>
      <w:r w:rsidRPr="001E741A">
        <w:rPr>
          <w:szCs w:val="18"/>
          <w:lang w:val="es-MX"/>
        </w:rPr>
        <w:tab/>
        <w:t xml:space="preserve">Mexicana PROY-NOM-198-SCFI-2017, Instrumentos de medición-Sistemas de pesaje y dimensionamiento dinámico vehicular-Requisitos técnicos y especificaciones, publicado el 19 de julio de 2017. </w:t>
      </w:r>
      <w:r w:rsidR="00093436">
        <w:rPr>
          <w:szCs w:val="18"/>
          <w:lang w:val="es-MX"/>
        </w:rPr>
        <w:tab/>
      </w:r>
    </w:p>
    <w:p w:rsidR="00A478C4" w:rsidRPr="001E741A" w:rsidRDefault="00A478C4" w:rsidP="001E741A">
      <w:pPr>
        <w:pStyle w:val="sum"/>
        <w:spacing w:line="326" w:lineRule="exact"/>
        <w:ind w:right="620"/>
        <w:rPr>
          <w:szCs w:val="18"/>
          <w:lang w:val="es-MX"/>
        </w:rPr>
      </w:pPr>
    </w:p>
    <w:p w:rsidR="00A478C4" w:rsidRPr="001E741A" w:rsidRDefault="00A478C4" w:rsidP="001E741A">
      <w:pPr>
        <w:pStyle w:val="sum"/>
        <w:spacing w:line="326" w:lineRule="exact"/>
        <w:ind w:right="620"/>
        <w:rPr>
          <w:rFonts w:ascii="Times New Roman" w:hAnsi="Times New Roman" w:cs="Times New Roman"/>
          <w:b/>
          <w:sz w:val="20"/>
          <w:u w:val="single"/>
          <w:lang w:val="es-MX"/>
        </w:rPr>
      </w:pPr>
      <w:r w:rsidRPr="001E741A">
        <w:rPr>
          <w:rFonts w:ascii="Times New Roman" w:hAnsi="Times New Roman" w:cs="Times New Roman"/>
          <w:b/>
          <w:sz w:val="20"/>
          <w:u w:val="single"/>
          <w:lang w:val="es-MX"/>
        </w:rPr>
        <w:t>SECRETARIA DE COMUNICACIONES Y TRANSPORTES</w:t>
      </w:r>
    </w:p>
    <w:p w:rsidR="00A478C4" w:rsidRPr="001E741A" w:rsidRDefault="00A478C4" w:rsidP="001E741A">
      <w:pPr>
        <w:pStyle w:val="sum"/>
        <w:spacing w:line="326" w:lineRule="exact"/>
        <w:ind w:right="620"/>
        <w:rPr>
          <w:szCs w:val="18"/>
          <w:lang w:val="es-MX"/>
        </w:rPr>
      </w:pPr>
    </w:p>
    <w:p w:rsidR="00A478C4" w:rsidRPr="001E741A" w:rsidRDefault="00A478C4" w:rsidP="001E741A">
      <w:pPr>
        <w:pStyle w:val="sum"/>
        <w:spacing w:line="326" w:lineRule="exact"/>
        <w:ind w:right="620"/>
        <w:rPr>
          <w:szCs w:val="18"/>
          <w:lang w:val="es-MX"/>
        </w:rPr>
      </w:pPr>
      <w:r w:rsidRPr="001E741A">
        <w:rPr>
          <w:szCs w:val="18"/>
          <w:lang w:val="es-MX"/>
        </w:rPr>
        <w:t xml:space="preserve">Modificación al Título de Concesión otorgado por la Secretaría de Comunicaciones y Transportes </w:t>
      </w:r>
      <w:proofErr w:type="gramStart"/>
      <w:r w:rsidRPr="001E741A">
        <w:rPr>
          <w:szCs w:val="18"/>
          <w:lang w:val="es-MX"/>
        </w:rPr>
        <w:t>en  favor</w:t>
      </w:r>
      <w:proofErr w:type="gramEnd"/>
      <w:r w:rsidRPr="001E741A">
        <w:rPr>
          <w:szCs w:val="18"/>
          <w:lang w:val="es-MX"/>
        </w:rPr>
        <w:t xml:space="preserve">  de  la  Administración  Portuaria  Integral  de  Dos  Bocas,  S.A.  </w:t>
      </w:r>
      <w:proofErr w:type="gramStart"/>
      <w:r w:rsidRPr="001E741A">
        <w:rPr>
          <w:szCs w:val="18"/>
          <w:lang w:val="es-MX"/>
        </w:rPr>
        <w:t>de  C.V.</w:t>
      </w:r>
      <w:proofErr w:type="gramEnd"/>
      <w:r w:rsidRPr="001E741A">
        <w:rPr>
          <w:szCs w:val="18"/>
          <w:lang w:val="es-MX"/>
        </w:rPr>
        <w:t>,  para  usar, aprovechar y explotar bienes del dominio público de la Federación, y de las obras e instalaciones propiedad del Gobierno Federal, así como para la construcción, mantenimiento y operación de obras, terminales, marinas e instalaciones portuarias y la prestación de los servicios portuarios y</w:t>
      </w:r>
      <w:r w:rsidR="00093436">
        <w:rPr>
          <w:szCs w:val="18"/>
          <w:lang w:val="es-MX"/>
        </w:rPr>
        <w:t xml:space="preserve"> </w:t>
      </w:r>
      <w:r w:rsidRPr="001E741A">
        <w:rPr>
          <w:szCs w:val="18"/>
          <w:lang w:val="es-MX"/>
        </w:rPr>
        <w:t xml:space="preserve">conexos en el recinto portuario de Dos Bocas, Tabasco. </w:t>
      </w:r>
      <w:r w:rsidR="00093436">
        <w:rPr>
          <w:szCs w:val="18"/>
          <w:lang w:val="es-MX"/>
        </w:rPr>
        <w:tab/>
      </w:r>
    </w:p>
    <w:p w:rsidR="00A478C4" w:rsidRPr="001E741A" w:rsidRDefault="00A478C4" w:rsidP="001E741A">
      <w:pPr>
        <w:pStyle w:val="sum"/>
        <w:spacing w:line="326" w:lineRule="exact"/>
        <w:ind w:right="620"/>
        <w:rPr>
          <w:szCs w:val="18"/>
          <w:lang w:val="es-MX"/>
        </w:rPr>
      </w:pPr>
    </w:p>
    <w:p w:rsidR="00A478C4" w:rsidRPr="001E741A" w:rsidRDefault="00A478C4" w:rsidP="001E741A">
      <w:pPr>
        <w:pStyle w:val="sum"/>
        <w:spacing w:line="326" w:lineRule="exact"/>
        <w:ind w:right="620"/>
        <w:rPr>
          <w:rFonts w:ascii="Times New Roman" w:hAnsi="Times New Roman" w:cs="Times New Roman"/>
          <w:b/>
          <w:sz w:val="20"/>
          <w:u w:val="single"/>
          <w:lang w:val="es-MX"/>
        </w:rPr>
      </w:pPr>
      <w:r w:rsidRPr="001E741A">
        <w:rPr>
          <w:rFonts w:ascii="Times New Roman" w:hAnsi="Times New Roman" w:cs="Times New Roman"/>
          <w:b/>
          <w:sz w:val="20"/>
          <w:u w:val="single"/>
          <w:lang w:val="es-MX"/>
        </w:rPr>
        <w:t>SECRETARIA DE LA FUNCION PUBLICA</w:t>
      </w:r>
    </w:p>
    <w:p w:rsidR="00A478C4" w:rsidRPr="001E741A" w:rsidRDefault="00A478C4" w:rsidP="001E741A">
      <w:pPr>
        <w:pStyle w:val="sum"/>
        <w:spacing w:line="326" w:lineRule="exact"/>
        <w:ind w:right="620"/>
        <w:rPr>
          <w:szCs w:val="18"/>
          <w:lang w:val="es-MX"/>
        </w:rPr>
      </w:pPr>
    </w:p>
    <w:p w:rsidR="00A478C4" w:rsidRPr="001E741A" w:rsidRDefault="00A478C4" w:rsidP="001E741A">
      <w:pPr>
        <w:pStyle w:val="sum"/>
        <w:spacing w:line="326" w:lineRule="exact"/>
        <w:ind w:right="620"/>
        <w:rPr>
          <w:szCs w:val="18"/>
          <w:lang w:val="es-MX"/>
        </w:rPr>
      </w:pPr>
      <w:r w:rsidRPr="001E741A">
        <w:rPr>
          <w:szCs w:val="18"/>
          <w:lang w:val="es-MX"/>
        </w:rPr>
        <w:t xml:space="preserve">Aviso General por el que se da a conocer el cambio de domicilio de los Órganos Internos de </w:t>
      </w:r>
      <w:proofErr w:type="gramStart"/>
      <w:r w:rsidRPr="001E741A">
        <w:rPr>
          <w:szCs w:val="18"/>
          <w:lang w:val="es-MX"/>
        </w:rPr>
        <w:t>Control  en</w:t>
      </w:r>
      <w:proofErr w:type="gramEnd"/>
      <w:r w:rsidRPr="001E741A">
        <w:rPr>
          <w:szCs w:val="18"/>
          <w:lang w:val="es-MX"/>
        </w:rPr>
        <w:t xml:space="preserve">  la  Secretaría  de  Agricultura  y  Desarrollo  Rural;  en  el  Fideicomiso  de  Riesgo Compartido;  en  la  Agencia  de  Servicios  a  la  Comercialización  y  Desarrollo  de  Mercados Agropecuarios y en el Instituto Nacional para el Desarrollo de Capacidades del Sector Rural, Asociación Civil. </w:t>
      </w:r>
      <w:r w:rsidR="00093436">
        <w:rPr>
          <w:szCs w:val="18"/>
          <w:lang w:val="es-MX"/>
        </w:rPr>
        <w:tab/>
      </w:r>
    </w:p>
    <w:p w:rsidR="00A478C4" w:rsidRPr="001E741A" w:rsidRDefault="00A478C4" w:rsidP="001E741A">
      <w:pPr>
        <w:pStyle w:val="sum"/>
        <w:spacing w:line="326" w:lineRule="exact"/>
        <w:ind w:right="620"/>
        <w:rPr>
          <w:szCs w:val="18"/>
          <w:lang w:val="es-MX"/>
        </w:rPr>
      </w:pPr>
      <w:r w:rsidRPr="001E741A">
        <w:rPr>
          <w:szCs w:val="18"/>
          <w:lang w:val="es-MX"/>
        </w:rPr>
        <w:t xml:space="preserve"> </w:t>
      </w:r>
    </w:p>
    <w:p w:rsidR="00A478C4" w:rsidRPr="001E741A" w:rsidRDefault="00A478C4" w:rsidP="001E741A">
      <w:pPr>
        <w:pStyle w:val="sum"/>
        <w:spacing w:line="326" w:lineRule="exact"/>
        <w:ind w:right="620"/>
        <w:rPr>
          <w:szCs w:val="18"/>
          <w:lang w:val="es-MX"/>
        </w:rPr>
      </w:pPr>
      <w:r w:rsidRPr="001E741A">
        <w:rPr>
          <w:szCs w:val="18"/>
          <w:lang w:val="es-MX"/>
        </w:rPr>
        <w:t>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w:t>
      </w:r>
      <w:r w:rsidR="00093436">
        <w:rPr>
          <w:szCs w:val="18"/>
          <w:lang w:val="es-MX"/>
        </w:rPr>
        <w:t xml:space="preserve"> </w:t>
      </w:r>
      <w:r w:rsidRPr="001E741A">
        <w:rPr>
          <w:szCs w:val="18"/>
          <w:lang w:val="es-MX"/>
        </w:rPr>
        <w:t xml:space="preserve">contratos con la empresa Urbanizaciones y Mantenimientos Viales, J.C., S.A. de C.V. </w:t>
      </w:r>
      <w:r w:rsidR="00093436">
        <w:rPr>
          <w:szCs w:val="18"/>
          <w:lang w:val="es-MX"/>
        </w:rPr>
        <w:tab/>
      </w:r>
    </w:p>
    <w:p w:rsidR="00A478C4" w:rsidRPr="001E741A" w:rsidRDefault="00A478C4" w:rsidP="001E741A">
      <w:pPr>
        <w:pStyle w:val="sum"/>
        <w:spacing w:line="326" w:lineRule="exact"/>
        <w:ind w:right="620"/>
        <w:rPr>
          <w:szCs w:val="18"/>
          <w:lang w:val="es-MX"/>
        </w:rPr>
      </w:pPr>
    </w:p>
    <w:p w:rsidR="00A478C4" w:rsidRPr="001E741A" w:rsidRDefault="00A478C4" w:rsidP="001E741A">
      <w:pPr>
        <w:pStyle w:val="sum"/>
        <w:spacing w:line="326" w:lineRule="exact"/>
        <w:ind w:right="620"/>
        <w:rPr>
          <w:szCs w:val="18"/>
          <w:lang w:val="es-MX"/>
        </w:rPr>
      </w:pPr>
      <w:r w:rsidRPr="001E741A">
        <w:rPr>
          <w:szCs w:val="18"/>
          <w:lang w:val="es-MX"/>
        </w:rPr>
        <w:t xml:space="preserve">Circular  por  la  que  se  comunica  a  las  dependencias  y  entidades  de  la  Administración Pública Federal, empresas productivas del Estado, así como de las entidades federativas, la sentencia del veintitrés de abril de dos mil diecinueve, dictada por la Octava Sala Regional Metropolitana  del  Tribunal  Federal  de  Justicia  Administrativa,  durante  la  tramitación  del juicio de nulidad número 25157/18-17-08-5, interpuesto por las empresas </w:t>
      </w:r>
      <w:proofErr w:type="spellStart"/>
      <w:r w:rsidRPr="001E741A">
        <w:rPr>
          <w:szCs w:val="18"/>
          <w:lang w:val="es-MX"/>
        </w:rPr>
        <w:t>Intermet</w:t>
      </w:r>
      <w:proofErr w:type="spellEnd"/>
      <w:r w:rsidRPr="001E741A">
        <w:rPr>
          <w:szCs w:val="18"/>
          <w:lang w:val="es-MX"/>
        </w:rPr>
        <w:t>, S.A. de C.V.,</w:t>
      </w:r>
      <w:r w:rsidR="00093436">
        <w:rPr>
          <w:szCs w:val="18"/>
          <w:lang w:val="es-MX"/>
        </w:rPr>
        <w:t xml:space="preserve"> </w:t>
      </w:r>
      <w:r w:rsidRPr="001E741A">
        <w:rPr>
          <w:szCs w:val="18"/>
          <w:lang w:val="es-MX"/>
        </w:rPr>
        <w:t xml:space="preserve">e INT-PER, S.A de C.V. </w:t>
      </w:r>
      <w:r w:rsidR="00093436">
        <w:rPr>
          <w:szCs w:val="18"/>
          <w:lang w:val="es-MX"/>
        </w:rPr>
        <w:tab/>
      </w:r>
    </w:p>
    <w:p w:rsidR="00A478C4" w:rsidRDefault="00A478C4" w:rsidP="001E741A">
      <w:pPr>
        <w:pStyle w:val="sum"/>
        <w:spacing w:line="326" w:lineRule="exact"/>
        <w:ind w:right="620"/>
      </w:pPr>
    </w:p>
    <w:p w:rsidR="00A478C4" w:rsidRPr="001E741A" w:rsidRDefault="00A478C4" w:rsidP="001E741A">
      <w:pPr>
        <w:pStyle w:val="sum"/>
        <w:spacing w:line="326" w:lineRule="exact"/>
        <w:ind w:right="620"/>
        <w:rPr>
          <w:rFonts w:ascii="Times New Roman" w:hAnsi="Times New Roman" w:cs="Times New Roman"/>
          <w:b/>
          <w:sz w:val="20"/>
          <w:u w:val="single"/>
          <w:lang w:val="es-MX"/>
        </w:rPr>
      </w:pPr>
      <w:r w:rsidRPr="001E741A">
        <w:rPr>
          <w:rFonts w:ascii="Times New Roman" w:hAnsi="Times New Roman" w:cs="Times New Roman"/>
          <w:b/>
          <w:sz w:val="20"/>
          <w:u w:val="single"/>
          <w:lang w:val="es-MX"/>
        </w:rPr>
        <w:t>SECRETARIA DE SALUD</w:t>
      </w:r>
    </w:p>
    <w:p w:rsidR="00A478C4" w:rsidRPr="001E741A" w:rsidRDefault="00A478C4" w:rsidP="001E741A">
      <w:pPr>
        <w:pStyle w:val="sum"/>
        <w:spacing w:line="326" w:lineRule="exact"/>
        <w:ind w:right="620"/>
        <w:rPr>
          <w:szCs w:val="18"/>
          <w:lang w:val="es-MX"/>
        </w:rPr>
      </w:pPr>
    </w:p>
    <w:p w:rsidR="00A478C4" w:rsidRPr="001E741A" w:rsidRDefault="00A478C4" w:rsidP="001E741A">
      <w:pPr>
        <w:pStyle w:val="sum"/>
        <w:spacing w:line="326" w:lineRule="exact"/>
        <w:ind w:right="620"/>
        <w:rPr>
          <w:szCs w:val="18"/>
          <w:lang w:val="es-MX"/>
        </w:rPr>
      </w:pPr>
      <w:r w:rsidRPr="001E741A">
        <w:rPr>
          <w:szCs w:val="18"/>
          <w:lang w:val="es-MX"/>
        </w:rPr>
        <w:t xml:space="preserve">Tercer Convenio Modificatorio al Convenio Específico en materia de ministración de subsidios para el fortalecimiento de acciones de salud pública en las entidades federativas, que celebran la Secretaría de Salud y el Estado de Yucatán. </w:t>
      </w:r>
      <w:r w:rsidR="00093436">
        <w:rPr>
          <w:szCs w:val="18"/>
          <w:lang w:val="es-MX"/>
        </w:rPr>
        <w:tab/>
      </w:r>
    </w:p>
    <w:p w:rsidR="00A478C4" w:rsidRPr="001E741A" w:rsidRDefault="00A478C4" w:rsidP="001E741A">
      <w:pPr>
        <w:pStyle w:val="sum"/>
        <w:spacing w:line="326" w:lineRule="exact"/>
        <w:ind w:right="620"/>
        <w:rPr>
          <w:szCs w:val="18"/>
          <w:lang w:val="es-MX"/>
        </w:rPr>
      </w:pPr>
    </w:p>
    <w:p w:rsidR="00A478C4" w:rsidRPr="001E741A" w:rsidRDefault="00A478C4" w:rsidP="001E741A">
      <w:pPr>
        <w:pStyle w:val="sum"/>
        <w:spacing w:line="326" w:lineRule="exact"/>
        <w:ind w:right="620"/>
        <w:rPr>
          <w:szCs w:val="18"/>
          <w:lang w:val="es-MX"/>
        </w:rPr>
      </w:pPr>
      <w:r w:rsidRPr="001E741A">
        <w:rPr>
          <w:szCs w:val="18"/>
          <w:lang w:val="es-MX"/>
        </w:rPr>
        <w:t xml:space="preserve">Tercer Convenio Modificatorio al Convenio Específico en materia de ministración de subsidios para el fortalecimiento de acciones de salud pública en las entidades federativas, que celebran la Secretaría de Salud y el Estado de Zacatecas. </w:t>
      </w:r>
      <w:r w:rsidR="00093436">
        <w:rPr>
          <w:szCs w:val="18"/>
          <w:lang w:val="es-MX"/>
        </w:rPr>
        <w:tab/>
      </w:r>
    </w:p>
    <w:p w:rsidR="00A478C4" w:rsidRPr="001E741A" w:rsidRDefault="00A478C4" w:rsidP="001E741A">
      <w:pPr>
        <w:pStyle w:val="sum"/>
        <w:spacing w:line="326" w:lineRule="exact"/>
        <w:ind w:right="620"/>
        <w:rPr>
          <w:szCs w:val="18"/>
          <w:lang w:val="es-MX"/>
        </w:rPr>
      </w:pPr>
    </w:p>
    <w:p w:rsidR="00A478C4" w:rsidRPr="001E741A" w:rsidRDefault="00A478C4" w:rsidP="001E741A">
      <w:pPr>
        <w:pStyle w:val="sum"/>
        <w:spacing w:line="326" w:lineRule="exact"/>
        <w:ind w:right="620"/>
        <w:rPr>
          <w:szCs w:val="18"/>
          <w:lang w:val="es-MX"/>
        </w:rPr>
      </w:pPr>
      <w:proofErr w:type="gramStart"/>
      <w:r w:rsidRPr="001E741A">
        <w:rPr>
          <w:szCs w:val="18"/>
          <w:lang w:val="es-MX"/>
        </w:rPr>
        <w:lastRenderedPageBreak/>
        <w:t>Convenio  Específico</w:t>
      </w:r>
      <w:proofErr w:type="gramEnd"/>
      <w:r w:rsidRPr="001E741A">
        <w:rPr>
          <w:szCs w:val="18"/>
          <w:lang w:val="es-MX"/>
        </w:rPr>
        <w:t xml:space="preserve">  en  materia  de  transferencia  de  recursos  federales  con  el  carácter de  subsidios para fortalecer la ejecución y desarrollo del programa y proyectos federales de Protección contra Riesgos Sanitarios, así como la Red Nacional de Laboratorios, que celebran la Secretaría de Salud y el Estado de Sinaloa. </w:t>
      </w:r>
      <w:r w:rsidR="00093436">
        <w:rPr>
          <w:szCs w:val="18"/>
          <w:lang w:val="es-MX"/>
        </w:rPr>
        <w:tab/>
      </w:r>
    </w:p>
    <w:p w:rsidR="00A478C4" w:rsidRPr="001E741A" w:rsidRDefault="00A478C4" w:rsidP="001E741A">
      <w:pPr>
        <w:pStyle w:val="sum"/>
        <w:spacing w:line="326" w:lineRule="exact"/>
        <w:ind w:right="620"/>
        <w:rPr>
          <w:szCs w:val="18"/>
          <w:lang w:val="es-MX"/>
        </w:rPr>
      </w:pPr>
    </w:p>
    <w:p w:rsidR="001E741A" w:rsidRPr="001E741A" w:rsidRDefault="00A478C4" w:rsidP="001E741A">
      <w:pPr>
        <w:spacing w:after="0" w:line="326" w:lineRule="exact"/>
        <w:ind w:right="620"/>
        <w:jc w:val="center"/>
        <w:outlineLvl w:val="0"/>
        <w:rPr>
          <w:rFonts w:ascii="Times New Roman" w:eastAsia="Times New Roman" w:hAnsi="Times New Roman" w:cs="Times New Roman"/>
          <w:b/>
          <w:bCs/>
          <w:sz w:val="20"/>
          <w:szCs w:val="20"/>
          <w:lang w:eastAsia="es-MX"/>
        </w:rPr>
      </w:pPr>
      <w:r w:rsidRPr="001E741A">
        <w:rPr>
          <w:rFonts w:ascii="Times New Roman" w:eastAsia="Times New Roman" w:hAnsi="Times New Roman" w:cs="Times New Roman"/>
          <w:b/>
          <w:bCs/>
          <w:sz w:val="20"/>
          <w:szCs w:val="20"/>
          <w:lang w:eastAsia="es-MX"/>
        </w:rPr>
        <w:t xml:space="preserve">PODER JUDICIAL </w:t>
      </w:r>
    </w:p>
    <w:p w:rsidR="001E741A" w:rsidRDefault="001E741A" w:rsidP="001E741A">
      <w:pPr>
        <w:pStyle w:val="sum"/>
        <w:spacing w:line="326" w:lineRule="exact"/>
        <w:ind w:right="620"/>
        <w:rPr>
          <w:szCs w:val="18"/>
          <w:lang w:val="es-MX"/>
        </w:rPr>
      </w:pPr>
    </w:p>
    <w:p w:rsidR="00A478C4" w:rsidRDefault="00A478C4" w:rsidP="001E741A">
      <w:pPr>
        <w:pStyle w:val="sum"/>
        <w:spacing w:line="326" w:lineRule="exact"/>
        <w:ind w:right="620"/>
        <w:rPr>
          <w:rFonts w:ascii="Times New Roman" w:hAnsi="Times New Roman" w:cs="Times New Roman"/>
          <w:b/>
          <w:sz w:val="20"/>
          <w:u w:val="single"/>
          <w:lang w:val="es-MX"/>
        </w:rPr>
      </w:pPr>
      <w:r w:rsidRPr="001E741A">
        <w:rPr>
          <w:rFonts w:ascii="Times New Roman" w:hAnsi="Times New Roman" w:cs="Times New Roman"/>
          <w:b/>
          <w:sz w:val="20"/>
          <w:u w:val="single"/>
          <w:lang w:val="es-MX"/>
        </w:rPr>
        <w:t>SUPREMA CORTE DE JUSTICIA DE LA NACION</w:t>
      </w:r>
    </w:p>
    <w:p w:rsidR="001E741A" w:rsidRPr="001E741A" w:rsidRDefault="001E741A" w:rsidP="001E741A">
      <w:pPr>
        <w:pStyle w:val="sum"/>
        <w:spacing w:line="326" w:lineRule="exact"/>
        <w:ind w:right="620"/>
        <w:rPr>
          <w:rFonts w:ascii="Times New Roman" w:hAnsi="Times New Roman" w:cs="Times New Roman"/>
          <w:b/>
          <w:sz w:val="20"/>
          <w:u w:val="single"/>
          <w:lang w:val="es-MX"/>
        </w:rPr>
      </w:pPr>
    </w:p>
    <w:p w:rsidR="00A478C4" w:rsidRPr="001E741A" w:rsidRDefault="00A478C4" w:rsidP="001E741A">
      <w:pPr>
        <w:pStyle w:val="sum"/>
        <w:spacing w:line="326" w:lineRule="exact"/>
        <w:ind w:right="620"/>
        <w:rPr>
          <w:szCs w:val="18"/>
          <w:lang w:val="es-MX"/>
        </w:rPr>
      </w:pPr>
      <w:r w:rsidRPr="001E741A">
        <w:rPr>
          <w:szCs w:val="18"/>
          <w:lang w:val="es-MX"/>
        </w:rPr>
        <w:t>Sentencia dictada por el Tribunal Pleno de la Suprema Corte de Justicia de la Nación en la</w:t>
      </w:r>
      <w:r w:rsidR="00093436">
        <w:rPr>
          <w:szCs w:val="18"/>
          <w:lang w:val="es-MX"/>
        </w:rPr>
        <w:t xml:space="preserve"> </w:t>
      </w:r>
      <w:r w:rsidRPr="001E741A">
        <w:rPr>
          <w:szCs w:val="18"/>
          <w:lang w:val="es-MX"/>
        </w:rPr>
        <w:t>Acción de Inconstitucionalidad 27/2019, así como el Voto Concurrente formulado por el Ministro</w:t>
      </w:r>
      <w:r w:rsidR="00093436">
        <w:rPr>
          <w:szCs w:val="18"/>
          <w:lang w:val="es-MX"/>
        </w:rPr>
        <w:t xml:space="preserve"> </w:t>
      </w:r>
      <w:r w:rsidRPr="001E741A">
        <w:rPr>
          <w:szCs w:val="18"/>
          <w:lang w:val="es-MX"/>
        </w:rPr>
        <w:t xml:space="preserve">Juan Luis González Alcántara </w:t>
      </w:r>
      <w:proofErr w:type="spellStart"/>
      <w:r w:rsidRPr="001E741A">
        <w:rPr>
          <w:szCs w:val="18"/>
          <w:lang w:val="es-MX"/>
        </w:rPr>
        <w:t>Carrancá</w:t>
      </w:r>
      <w:proofErr w:type="spellEnd"/>
      <w:r w:rsidRPr="001E741A">
        <w:rPr>
          <w:szCs w:val="18"/>
          <w:lang w:val="es-MX"/>
        </w:rPr>
        <w:t xml:space="preserve">. </w:t>
      </w:r>
      <w:r w:rsidR="00093436">
        <w:rPr>
          <w:szCs w:val="18"/>
          <w:lang w:val="es-MX"/>
        </w:rPr>
        <w:tab/>
      </w:r>
    </w:p>
    <w:p w:rsidR="00A478C4" w:rsidRPr="001E741A" w:rsidRDefault="00A478C4" w:rsidP="001E741A">
      <w:pPr>
        <w:pStyle w:val="sum"/>
        <w:spacing w:line="326" w:lineRule="exact"/>
        <w:ind w:right="620"/>
        <w:rPr>
          <w:szCs w:val="18"/>
          <w:lang w:val="es-MX"/>
        </w:rPr>
      </w:pPr>
    </w:p>
    <w:p w:rsidR="00A478C4" w:rsidRPr="001E741A" w:rsidRDefault="00A478C4" w:rsidP="001E741A">
      <w:pPr>
        <w:pStyle w:val="sum"/>
        <w:spacing w:line="326" w:lineRule="exact"/>
        <w:ind w:right="620"/>
        <w:rPr>
          <w:rFonts w:ascii="Times New Roman" w:hAnsi="Times New Roman" w:cs="Times New Roman"/>
          <w:b/>
          <w:sz w:val="20"/>
          <w:u w:val="single"/>
          <w:lang w:val="es-MX"/>
        </w:rPr>
      </w:pPr>
      <w:r w:rsidRPr="001E741A">
        <w:rPr>
          <w:rFonts w:ascii="Times New Roman" w:hAnsi="Times New Roman" w:cs="Times New Roman"/>
          <w:b/>
          <w:sz w:val="20"/>
          <w:u w:val="single"/>
          <w:lang w:val="es-MX"/>
        </w:rPr>
        <w:t>BANCO DE MEXICO</w:t>
      </w:r>
    </w:p>
    <w:p w:rsidR="00A478C4" w:rsidRPr="001E741A" w:rsidRDefault="00A478C4" w:rsidP="001E741A">
      <w:pPr>
        <w:pStyle w:val="sum"/>
        <w:spacing w:line="326" w:lineRule="exact"/>
        <w:ind w:right="620"/>
        <w:rPr>
          <w:szCs w:val="18"/>
          <w:lang w:val="es-MX"/>
        </w:rPr>
      </w:pPr>
    </w:p>
    <w:p w:rsidR="00A478C4" w:rsidRDefault="00A478C4" w:rsidP="001E741A">
      <w:pPr>
        <w:pStyle w:val="sum"/>
        <w:spacing w:line="326" w:lineRule="exact"/>
        <w:ind w:right="620"/>
        <w:rPr>
          <w:szCs w:val="18"/>
          <w:lang w:val="es-MX"/>
        </w:rPr>
      </w:pPr>
      <w:r w:rsidRPr="001E741A">
        <w:rPr>
          <w:szCs w:val="18"/>
          <w:lang w:val="es-MX"/>
        </w:rPr>
        <w:t>Tipo de cambio para solventar obligaciones denominadas en moneda extranjera pagaderas en la</w:t>
      </w:r>
      <w:r w:rsidR="00093436">
        <w:rPr>
          <w:szCs w:val="18"/>
          <w:lang w:val="es-MX"/>
        </w:rPr>
        <w:t xml:space="preserve"> </w:t>
      </w:r>
      <w:r w:rsidRPr="001E741A">
        <w:rPr>
          <w:szCs w:val="18"/>
          <w:lang w:val="es-MX"/>
        </w:rPr>
        <w:t xml:space="preserve">República Mexicana. </w:t>
      </w:r>
      <w:r w:rsidR="00093436">
        <w:rPr>
          <w:szCs w:val="18"/>
          <w:lang w:val="es-MX"/>
        </w:rPr>
        <w:tab/>
      </w:r>
    </w:p>
    <w:p w:rsidR="00093436" w:rsidRPr="001E741A" w:rsidRDefault="00093436" w:rsidP="001E741A">
      <w:pPr>
        <w:pStyle w:val="sum"/>
        <w:spacing w:line="326" w:lineRule="exact"/>
        <w:ind w:right="620"/>
        <w:rPr>
          <w:szCs w:val="18"/>
          <w:lang w:val="es-MX"/>
        </w:rPr>
      </w:pPr>
    </w:p>
    <w:p w:rsidR="00A478C4" w:rsidRPr="001E741A" w:rsidRDefault="00A478C4" w:rsidP="001E741A">
      <w:pPr>
        <w:pStyle w:val="sum"/>
        <w:spacing w:line="326" w:lineRule="exact"/>
        <w:ind w:right="620"/>
        <w:rPr>
          <w:szCs w:val="18"/>
          <w:lang w:val="es-MX"/>
        </w:rPr>
      </w:pPr>
      <w:r w:rsidRPr="001E741A">
        <w:rPr>
          <w:szCs w:val="18"/>
          <w:lang w:val="es-MX"/>
        </w:rPr>
        <w:t xml:space="preserve">Tasas de interés interbancarias de equilibrio. </w:t>
      </w:r>
      <w:r w:rsidR="00093436">
        <w:rPr>
          <w:szCs w:val="18"/>
          <w:lang w:val="es-MX"/>
        </w:rPr>
        <w:tab/>
      </w:r>
    </w:p>
    <w:p w:rsidR="00A478C4" w:rsidRPr="001E741A" w:rsidRDefault="00A478C4" w:rsidP="001E741A">
      <w:pPr>
        <w:pStyle w:val="sum"/>
        <w:spacing w:line="326" w:lineRule="exact"/>
        <w:ind w:right="620"/>
        <w:rPr>
          <w:szCs w:val="18"/>
          <w:lang w:val="es-MX"/>
        </w:rPr>
      </w:pPr>
    </w:p>
    <w:p w:rsidR="00A478C4" w:rsidRDefault="00A478C4" w:rsidP="001E741A">
      <w:pPr>
        <w:pStyle w:val="sum"/>
        <w:spacing w:line="326" w:lineRule="exact"/>
        <w:ind w:right="620"/>
      </w:pPr>
      <w:r>
        <w:t xml:space="preserve">Tasa de interés interbancaria de equilibrio de fondeo a un día hábil bancario. </w:t>
      </w:r>
      <w:r w:rsidR="00093436">
        <w:tab/>
      </w:r>
    </w:p>
    <w:p w:rsidR="00A478C4" w:rsidRDefault="00A478C4" w:rsidP="001E741A">
      <w:pPr>
        <w:pStyle w:val="sum"/>
        <w:spacing w:line="326" w:lineRule="exact"/>
        <w:ind w:right="620"/>
      </w:pPr>
    </w:p>
    <w:p w:rsidR="00A478C4" w:rsidRPr="001E741A" w:rsidRDefault="00A478C4" w:rsidP="001E741A">
      <w:pPr>
        <w:pStyle w:val="sum"/>
        <w:spacing w:line="326" w:lineRule="exact"/>
        <w:ind w:right="620"/>
        <w:rPr>
          <w:rFonts w:ascii="Times New Roman" w:hAnsi="Times New Roman" w:cs="Times New Roman"/>
          <w:b/>
          <w:sz w:val="20"/>
          <w:u w:val="single"/>
          <w:lang w:val="es-MX"/>
        </w:rPr>
      </w:pPr>
      <w:r w:rsidRPr="001E741A">
        <w:rPr>
          <w:rFonts w:ascii="Times New Roman" w:hAnsi="Times New Roman" w:cs="Times New Roman"/>
          <w:b/>
          <w:sz w:val="20"/>
          <w:u w:val="single"/>
          <w:lang w:val="es-MX"/>
        </w:rPr>
        <w:t>INSTITUTO NACIONAL DE ESTADISTICA Y GEOGRAFIA</w:t>
      </w:r>
    </w:p>
    <w:p w:rsidR="00A478C4" w:rsidRPr="001E741A" w:rsidRDefault="00A478C4" w:rsidP="001E741A">
      <w:pPr>
        <w:pStyle w:val="sum"/>
        <w:spacing w:line="326" w:lineRule="exact"/>
        <w:ind w:right="620"/>
        <w:rPr>
          <w:szCs w:val="18"/>
          <w:lang w:val="es-MX"/>
        </w:rPr>
      </w:pPr>
    </w:p>
    <w:p w:rsidR="00A478C4" w:rsidRPr="001E741A" w:rsidRDefault="00A478C4" w:rsidP="001E741A">
      <w:pPr>
        <w:pStyle w:val="sum"/>
        <w:spacing w:line="326" w:lineRule="exact"/>
        <w:ind w:right="620"/>
        <w:rPr>
          <w:szCs w:val="18"/>
          <w:lang w:val="es-MX"/>
        </w:rPr>
      </w:pPr>
      <w:r w:rsidRPr="001E741A">
        <w:rPr>
          <w:szCs w:val="18"/>
          <w:lang w:val="es-MX"/>
        </w:rPr>
        <w:t xml:space="preserve">Índice nacional de precios al consumidor. </w:t>
      </w:r>
      <w:r w:rsidR="00093436">
        <w:rPr>
          <w:szCs w:val="18"/>
          <w:lang w:val="es-MX"/>
        </w:rPr>
        <w:tab/>
      </w:r>
    </w:p>
    <w:p w:rsidR="00A478C4" w:rsidRPr="001E741A" w:rsidRDefault="00A478C4" w:rsidP="001E741A">
      <w:pPr>
        <w:pStyle w:val="sum"/>
        <w:spacing w:line="326" w:lineRule="exact"/>
        <w:ind w:right="620"/>
        <w:rPr>
          <w:szCs w:val="18"/>
          <w:lang w:val="es-MX"/>
        </w:rPr>
      </w:pPr>
    </w:p>
    <w:p w:rsidR="00A478C4" w:rsidRPr="001E741A" w:rsidRDefault="00A478C4" w:rsidP="001E741A">
      <w:pPr>
        <w:pStyle w:val="sum"/>
        <w:spacing w:line="326" w:lineRule="exact"/>
        <w:ind w:right="620"/>
        <w:rPr>
          <w:rFonts w:ascii="Times New Roman" w:hAnsi="Times New Roman" w:cs="Times New Roman"/>
          <w:b/>
          <w:sz w:val="20"/>
          <w:u w:val="single"/>
          <w:lang w:val="es-MX"/>
        </w:rPr>
      </w:pPr>
      <w:r w:rsidRPr="001E741A">
        <w:rPr>
          <w:rFonts w:ascii="Times New Roman" w:hAnsi="Times New Roman" w:cs="Times New Roman"/>
          <w:b/>
          <w:sz w:val="20"/>
          <w:u w:val="single"/>
          <w:lang w:val="es-MX"/>
        </w:rPr>
        <w:t>AVISOS</w:t>
      </w:r>
    </w:p>
    <w:p w:rsidR="00A478C4" w:rsidRPr="001E741A" w:rsidRDefault="00A478C4" w:rsidP="001E741A">
      <w:pPr>
        <w:pStyle w:val="sum"/>
        <w:spacing w:line="326" w:lineRule="exact"/>
        <w:ind w:right="620"/>
        <w:rPr>
          <w:szCs w:val="18"/>
          <w:lang w:val="es-MX"/>
        </w:rPr>
      </w:pPr>
    </w:p>
    <w:p w:rsidR="00A65D0C" w:rsidRPr="001E741A" w:rsidRDefault="00A478C4" w:rsidP="001E741A">
      <w:pPr>
        <w:pStyle w:val="sum"/>
        <w:spacing w:line="326" w:lineRule="exact"/>
        <w:ind w:right="620"/>
        <w:rPr>
          <w:szCs w:val="18"/>
          <w:lang w:val="es-MX"/>
        </w:rPr>
      </w:pPr>
      <w:r w:rsidRPr="001E741A">
        <w:rPr>
          <w:szCs w:val="18"/>
          <w:lang w:val="es-MX"/>
        </w:rPr>
        <w:t xml:space="preserve">Judiciales y generales. </w:t>
      </w:r>
      <w:r w:rsidR="00093436">
        <w:rPr>
          <w:szCs w:val="18"/>
          <w:lang w:val="es-MX"/>
        </w:rPr>
        <w:tab/>
      </w:r>
      <w:bookmarkStart w:id="0" w:name="_GoBack"/>
      <w:bookmarkEnd w:id="0"/>
    </w:p>
    <w:sectPr w:rsidR="00A65D0C" w:rsidRPr="001E741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D3C" w:rsidRDefault="00D96D3C" w:rsidP="00A478C4">
      <w:pPr>
        <w:spacing w:after="0" w:line="240" w:lineRule="auto"/>
      </w:pPr>
      <w:r>
        <w:separator/>
      </w:r>
    </w:p>
  </w:endnote>
  <w:endnote w:type="continuationSeparator" w:id="0">
    <w:p w:rsidR="00D96D3C" w:rsidRDefault="00D96D3C" w:rsidP="00A4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D3C" w:rsidRDefault="00D96D3C" w:rsidP="00A478C4">
      <w:pPr>
        <w:spacing w:after="0" w:line="240" w:lineRule="auto"/>
      </w:pPr>
      <w:r>
        <w:separator/>
      </w:r>
    </w:p>
  </w:footnote>
  <w:footnote w:type="continuationSeparator" w:id="0">
    <w:p w:rsidR="00D96D3C" w:rsidRDefault="00D96D3C" w:rsidP="00A47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C4" w:rsidRPr="00A478C4" w:rsidRDefault="00A478C4" w:rsidP="00A478C4">
    <w:pPr>
      <w:pStyle w:val="Fechas"/>
      <w:pBdr>
        <w:bottom w:val="double" w:sz="6" w:space="0" w:color="auto"/>
      </w:pBdr>
      <w:rPr>
        <w:rFonts w:cs="Times New Roman"/>
      </w:rPr>
    </w:pPr>
    <w:r>
      <w:t>Viernes 21 de febrero  de 2020</w:t>
    </w:r>
    <w:r w:rsidRPr="00ED705D">
      <w:rPr>
        <w:rFonts w:cs="Times New Roman"/>
      </w:rPr>
      <w:tab/>
      <w:t>DIARIO OFICIAL</w:t>
    </w:r>
    <w:r w:rsidRPr="00ED705D">
      <w:rPr>
        <w:rFonts w:cs="Times New Roman"/>
      </w:rPr>
      <w:tab/>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C4"/>
    <w:rsid w:val="00093436"/>
    <w:rsid w:val="001E741A"/>
    <w:rsid w:val="00A478C4"/>
    <w:rsid w:val="00A65D0C"/>
    <w:rsid w:val="00AC7985"/>
    <w:rsid w:val="00D96D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D102"/>
  <w15:chartTrackingRefBased/>
  <w15:docId w15:val="{3BEFF534-E6B4-4797-B1F2-2222D493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78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78C4"/>
  </w:style>
  <w:style w:type="paragraph" w:styleId="Piedepgina">
    <w:name w:val="footer"/>
    <w:basedOn w:val="Normal"/>
    <w:link w:val="PiedepginaCar"/>
    <w:uiPriority w:val="99"/>
    <w:unhideWhenUsed/>
    <w:rsid w:val="00A478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78C4"/>
  </w:style>
  <w:style w:type="paragraph" w:customStyle="1" w:styleId="Fechas">
    <w:name w:val="Fechas"/>
    <w:basedOn w:val="Normal"/>
    <w:rsid w:val="00A478C4"/>
    <w:pPr>
      <w:pBdr>
        <w:bottom w:val="double" w:sz="6" w:space="1" w:color="auto"/>
        <w:between w:val="double" w:sz="6" w:space="1" w:color="auto"/>
      </w:pBdr>
      <w:tabs>
        <w:tab w:val="center" w:pos="4464"/>
        <w:tab w:val="right" w:pos="8582"/>
      </w:tabs>
      <w:spacing w:after="0" w:line="216" w:lineRule="atLeast"/>
      <w:ind w:left="288" w:right="288"/>
      <w:jc w:val="both"/>
    </w:pPr>
    <w:rPr>
      <w:rFonts w:ascii="Times New Roman" w:eastAsia="Times New Roman" w:hAnsi="Times New Roman" w:cs="CG Palacio (WN)"/>
      <w:sz w:val="18"/>
      <w:szCs w:val="20"/>
      <w:lang w:val="es-ES_tradnl" w:eastAsia="es-MX"/>
    </w:rPr>
  </w:style>
  <w:style w:type="paragraph" w:customStyle="1" w:styleId="sum">
    <w:name w:val="sum"/>
    <w:basedOn w:val="Normal"/>
    <w:link w:val="sumCar"/>
    <w:rsid w:val="001E741A"/>
    <w:pPr>
      <w:tabs>
        <w:tab w:val="right" w:leader="dot" w:pos="8100"/>
        <w:tab w:val="right" w:pos="8640"/>
      </w:tabs>
      <w:spacing w:after="0" w:line="266" w:lineRule="exact"/>
      <w:ind w:left="274" w:right="749"/>
      <w:jc w:val="both"/>
    </w:pPr>
    <w:rPr>
      <w:rFonts w:ascii="Arial" w:eastAsia="Times New Roman" w:hAnsi="Arial" w:cs="Arial"/>
      <w:sz w:val="18"/>
      <w:szCs w:val="20"/>
      <w:lang w:val="es-ES_tradnl" w:eastAsia="es-ES"/>
    </w:rPr>
  </w:style>
  <w:style w:type="character" w:customStyle="1" w:styleId="sumCar">
    <w:name w:val="sum Car"/>
    <w:link w:val="sum"/>
    <w:rsid w:val="001E741A"/>
    <w:rPr>
      <w:rFonts w:ascii="Arial" w:eastAsia="Times New Roman" w:hAnsi="Arial" w:cs="Arial"/>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830</Words>
  <Characters>4565</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Cruz Caloch</dc:creator>
  <cp:keywords/>
  <dc:description/>
  <cp:lastModifiedBy>Leticia Cruz Caloch</cp:lastModifiedBy>
  <cp:revision>6</cp:revision>
  <dcterms:created xsi:type="dcterms:W3CDTF">2020-02-21T15:53:00Z</dcterms:created>
  <dcterms:modified xsi:type="dcterms:W3CDTF">2020-02-21T16:11:00Z</dcterms:modified>
</cp:coreProperties>
</file>