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C8" w:rsidRPr="00D458D3" w:rsidRDefault="00F01CC8" w:rsidP="00D458D3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D458D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F01CC8" w:rsidRPr="00D458D3" w:rsidRDefault="00F01CC8" w:rsidP="00D458D3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D458D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Convenio de Coordinación que celebran la Secretaría de Gobernación y el Sistema Estatal para el Desarrollo Integral de la Familia del Estado de Jalisco, para promover la adopción, el uso y la certificación  de  la  Clave  Única  de  Registro  de  Población  (CURP),  entre  los  usuarios  del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DIF Jalisco.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Extracto de la solicitud de registro de la agrupación denominada Hermanas de María Stella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Matutina, para constituirse en asociación religiosa.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Extracto de la solicitud de registro de la agrupación denominada Familia Cristiana Pentecostés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Oro de Ofir, para constituirse en asociación religiosa.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Extracto de la solicitud de registro de la entidad interna denominada Iglesia Bautista Ven a Cristo de  Nogales,  Sonora,  para  constituirse  en  asociación  religiosa;  derivada  de  Confraternidad Bautista Conservadora de México, A.R.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Extracto de la solicitud de registro de la entidad interna denominada Iglesia Dios es Amor de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>Mérida,  para  constituirse  en  asociación  religiosa;  derivada  de  Iglesia  Nacional  Presbiteriana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de México, A.R.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Extracto de la solicitud de registro de la entidad interna denominada Iglesia Príncipe de Paz de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>Tzucacab, para constituirse en asociación religiosa; derivada de Iglesia Nacional Presbiteriana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de México, A.R.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Extracto de la solicitud de registro de la agrupación denominada Ministerios Sin Fronteras, para constituirse en asociación religiosa.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Extracto de la solicitud de registro de la entidad interna denominada Iglesia Príncipe de Paz de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>Tekax,  para  constituirse  en  asociación  religiosa;  derivada  de  Iglesia  Nacional  Presbiteriana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de México, A.R.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Extracto de la solicitud de registro de la entidad interna denominada Iglesia El Sinaí de Santa Rosa   de  Lima,  para  constituirse  en  asociación  religiosa;  derivada  de  Iglesia  Nacional Presbiteriana de México, A.R.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767696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lastRenderedPageBreak/>
        <w:t xml:space="preserve">Extracto de la solicitud de registro de la entidad interna denominada Iglesia El Buen Sembrador de Mérida, para constituirse en asociación religiosa; derivada de Iglesia Nacional Presbiteriana de México, A.R.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Convenio  Modificatorio  al  Anexo  Técnico  de  Ejecución  para  la  operación  del  Programa  de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>Desarrollo Rural para el ejercicio presupuestal 2019, que celebran la Secretaría de Agricultura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y Desarrollo Rural y el Estado de Tamaulipas.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Convenio  Modificatorio  al  Anexo  Técnico  de  Ejecución  para  la  operación  del  Programa  de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>Desarrollo Rural para el ejercicio presupuestal 2019, que celebran la Secretaría de Agricultura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y Desarrollo Rural y el Estado de Yucatán. </w:t>
      </w:r>
      <w:r w:rsidR="00767696">
        <w:rPr>
          <w:szCs w:val="18"/>
          <w:lang w:val="es-MX"/>
        </w:rPr>
        <w:tab/>
      </w:r>
    </w:p>
    <w:p w:rsidR="00F01CC8" w:rsidRDefault="00F01CC8" w:rsidP="00D458D3">
      <w:pPr>
        <w:pStyle w:val="sum"/>
        <w:spacing w:line="326" w:lineRule="exact"/>
        <w:ind w:right="620"/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SECRETARIA DE TURISMO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Acuerdo   por   el   que   se   establecen   los   criterios   generales   para   el   Nombramiento   de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Pueblos Mágicos.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COMISION NACIONAL DE HIDROCARBUROS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Acuerdo CNH.17.005/19 mediante el cual se modifican diversos artículos y derogan los anexos I y II  de  las Disposiciones Técnicas para el Aprovechamiento del Gas Natural Asociado, en la Exploración y Extracción de Hidrocarburos.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CONSEJO DE SALUBRIDAD GENERAL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Décimo   Tercera   Actualización   de   la   Edición   2018   del   Cuadro   Básico   y   Catálogo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de Medicamentos.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Tipo de cambio para solventar obligaciones denominadas en moneda extranjera pagaderas en la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República Mexicana.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Tasas de interés interbancarias de equilibrio. </w:t>
      </w:r>
      <w:r w:rsidR="00767696">
        <w:rPr>
          <w:szCs w:val="18"/>
          <w:lang w:val="es-MX"/>
        </w:rPr>
        <w:tab/>
      </w:r>
    </w:p>
    <w:p w:rsidR="00767696" w:rsidRPr="00D458D3" w:rsidRDefault="00767696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Tasa de interés interbancaria de equilibrio de fondeo a un día hábil bancario.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lastRenderedPageBreak/>
        <w:t xml:space="preserve">Circular 2/2020 dirigida a las Sociedades de Información Crediticia y Cámaras de Compensación, relativa a las disposiciones de carácter general a que se refiere el artículo 76 de la Ley para Regular las Instituciones de Tecnología Financiera, aplicables a las sociedades de información crediticia y cámaras de compensación en materia de interfaces de programación de aplicaciones informáticas estandarizadas. </w:t>
      </w:r>
      <w:r w:rsidR="00767696">
        <w:rPr>
          <w:szCs w:val="18"/>
          <w:lang w:val="es-MX"/>
        </w:rPr>
        <w:tab/>
      </w:r>
    </w:p>
    <w:p w:rsidR="00767696" w:rsidRPr="00D458D3" w:rsidRDefault="00767696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767696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Valor de la unidad de inversión.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COMISION FEDERAL DE COMPETENCIA ECONOMICA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Aviso por el que la Autoridad Investigadora de la Comisión Federal de Competencia Económica inicia la investigación por denuncia identificada bajo el número de expediente DE-032-2019, por la  posible  comisión  de  prácticas  monopólicas  absolutas  en  el  mercado  de  la  producción,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distribución y comercialización de tortillas de maíz en el Municipio de Huixtla, Chiapas.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ESTADISTICA Y GEOGRAFIA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Índice nacional de precios al consumidor.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INSTITUTO NACIONAL ELECTORAL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Acuerdo del Consejo General del Instituto Nacional Electoral por el que se aprueba el Plan de Seguridad; así como el Plan de Continuidad del Modelo de Operación de la Casilla con Urna Electrónica para los procesos electorales locales de Coahuila e Hidalgo 2019-2020.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Acuerdo  del  Consejo  General  del  Instituto  Nacional  Electoral  por  el  que  se  aprueba  la modificación del Modelo de Operación para la Credencialización en el Extranjero, aprobado en el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diverso INE/CG1065/2015.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TRIBUNAL FEDERAL DE JUSTICIA ADMINISTRATIVA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Acuerdo G/JGA/30/2020 por el que se da a conocer la suplencia de Magistrado en la Tercera Ponencia  de  la  Primera  Sala  Regional  del  Norte-Este  del  Estado  de  México  con  sede  en Tlalnepantla, Estado de México.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>Acuerdo SS/8/2020 por el que se determina que el día 9 de marzo de 2020, no correrán los</w:t>
      </w:r>
      <w:r w:rsidR="00767696">
        <w:rPr>
          <w:szCs w:val="18"/>
          <w:lang w:val="es-MX"/>
        </w:rPr>
        <w:t xml:space="preserve"> </w:t>
      </w:r>
      <w:r w:rsidRPr="00D458D3">
        <w:rPr>
          <w:szCs w:val="18"/>
          <w:lang w:val="es-MX"/>
        </w:rPr>
        <w:t xml:space="preserve">plazos procesales.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lastRenderedPageBreak/>
        <w:t>CONVOCATORIAS PARA CONCURSOS DE ADQUISICIONES, ARRENDAMIENTOS, OBRAS Y SERVICIOS DEL SECTOR PUBLICO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Licitaciones Públicas Nacionales e Internacionales. </w:t>
      </w:r>
      <w:r w:rsidR="00767696">
        <w:rPr>
          <w:szCs w:val="18"/>
          <w:lang w:val="es-MX"/>
        </w:rPr>
        <w:tab/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F01CC8" w:rsidRPr="00D458D3" w:rsidRDefault="00F01CC8" w:rsidP="00D458D3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458D3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F01CC8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</w:p>
    <w:p w:rsidR="00671D5D" w:rsidRPr="00D458D3" w:rsidRDefault="00F01CC8" w:rsidP="00D458D3">
      <w:pPr>
        <w:pStyle w:val="sum"/>
        <w:spacing w:line="326" w:lineRule="exact"/>
        <w:ind w:right="620"/>
        <w:rPr>
          <w:szCs w:val="18"/>
          <w:lang w:val="es-MX"/>
        </w:rPr>
      </w:pPr>
      <w:r w:rsidRPr="00D458D3">
        <w:rPr>
          <w:szCs w:val="18"/>
          <w:lang w:val="es-MX"/>
        </w:rPr>
        <w:t xml:space="preserve">Judiciales y generales. </w:t>
      </w:r>
      <w:r w:rsidR="00767696">
        <w:rPr>
          <w:szCs w:val="18"/>
          <w:lang w:val="es-MX"/>
        </w:rPr>
        <w:tab/>
      </w:r>
      <w:bookmarkStart w:id="0" w:name="_GoBack"/>
      <w:bookmarkEnd w:id="0"/>
    </w:p>
    <w:sectPr w:rsidR="00671D5D" w:rsidRPr="00D45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1E" w:rsidRDefault="004E091E" w:rsidP="00F01CC8">
      <w:pPr>
        <w:spacing w:after="0" w:line="240" w:lineRule="auto"/>
      </w:pPr>
      <w:r>
        <w:separator/>
      </w:r>
    </w:p>
  </w:endnote>
  <w:endnote w:type="continuationSeparator" w:id="0">
    <w:p w:rsidR="004E091E" w:rsidRDefault="004E091E" w:rsidP="00F0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C8" w:rsidRDefault="00F01C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C8" w:rsidRDefault="00F01C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C8" w:rsidRDefault="00F01C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1E" w:rsidRDefault="004E091E" w:rsidP="00F01CC8">
      <w:pPr>
        <w:spacing w:after="0" w:line="240" w:lineRule="auto"/>
      </w:pPr>
      <w:r>
        <w:separator/>
      </w:r>
    </w:p>
  </w:footnote>
  <w:footnote w:type="continuationSeparator" w:id="0">
    <w:p w:rsidR="004E091E" w:rsidRDefault="004E091E" w:rsidP="00F0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C8" w:rsidRDefault="00F01C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C8" w:rsidRPr="00F01CC8" w:rsidRDefault="00F01CC8" w:rsidP="00F01CC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6FA02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96850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CC8" w:rsidRDefault="00F01CC8" w:rsidP="00F01C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8.35pt;margin-top:35.8pt;width:15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" o:allowincell="f" filled="f" stroked="f">
              <v:textbox inset="0,0,0,0">
                <w:txbxContent>
                  <w:p w:rsidR="00F01CC8" w:rsidRDefault="00F01CC8" w:rsidP="00F01CC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5510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CC8" w:rsidRDefault="00F01CC8" w:rsidP="00F01C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5pt;margin-top:35.8pt;width:71.3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" o:allowincell="f" filled="f" stroked="f">
              <v:textbox inset="0,0,0,0">
                <w:txbxContent>
                  <w:p w:rsidR="00F01CC8" w:rsidRDefault="00F01CC8" w:rsidP="00F01CC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5212715</wp:posOffset>
              </wp:positionH>
              <wp:positionV relativeFrom="page">
                <wp:posOffset>454660</wp:posOffset>
              </wp:positionV>
              <wp:extent cx="1330960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CC8" w:rsidRDefault="00F01CC8" w:rsidP="00F01C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Martes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marzo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10.45pt;margin-top:35.8pt;width:104.8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" o:allowincell="f" filled="f" stroked="f">
              <v:textbox inset="0,0,0,0">
                <w:txbxContent>
                  <w:p w:rsidR="00F01CC8" w:rsidRDefault="00F01CC8" w:rsidP="00F01CC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Martes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marzo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C8" w:rsidRDefault="00F01C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C8"/>
    <w:rsid w:val="004E091E"/>
    <w:rsid w:val="00577575"/>
    <w:rsid w:val="00767696"/>
    <w:rsid w:val="00D458D3"/>
    <w:rsid w:val="00D831BD"/>
    <w:rsid w:val="00E03951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E4533"/>
  <w15:chartTrackingRefBased/>
  <w15:docId w15:val="{72A56CA0-AB1E-4459-9C37-C0CEB3A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CC8"/>
  </w:style>
  <w:style w:type="paragraph" w:styleId="Piedepgina">
    <w:name w:val="footer"/>
    <w:basedOn w:val="Normal"/>
    <w:link w:val="PiedepginaCar"/>
    <w:uiPriority w:val="99"/>
    <w:unhideWhenUsed/>
    <w:rsid w:val="00F01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CC8"/>
  </w:style>
  <w:style w:type="paragraph" w:customStyle="1" w:styleId="sum">
    <w:name w:val="sum"/>
    <w:basedOn w:val="Normal"/>
    <w:link w:val="sumCar"/>
    <w:rsid w:val="00D458D3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D458D3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3</cp:revision>
  <dcterms:created xsi:type="dcterms:W3CDTF">2020-03-10T16:47:00Z</dcterms:created>
  <dcterms:modified xsi:type="dcterms:W3CDTF">2020-03-10T17:23:00Z</dcterms:modified>
</cp:coreProperties>
</file>